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47A07" w14:textId="77777777" w:rsidR="003F71D5" w:rsidRDefault="00EA1C77">
      <w:pPr>
        <w:rPr>
          <w:rFonts w:eastAsia="Arial"/>
          <w:sz w:val="8"/>
          <w:szCs w:val="8"/>
        </w:rPr>
      </w:pPr>
      <w:r>
        <w:rPr>
          <w:b/>
          <w:bCs/>
          <w:sz w:val="32"/>
          <w:szCs w:val="32"/>
        </w:rPr>
        <w:t>From the Bronze Age to the Modern Era</w:t>
      </w:r>
      <w:r>
        <w:rPr>
          <w:b/>
          <w:bCs/>
          <w:sz w:val="32"/>
          <w:szCs w:val="32"/>
        </w:rPr>
        <w:br/>
      </w:r>
      <w:r>
        <w:rPr>
          <w:rFonts w:eastAsia="Arial"/>
        </w:rPr>
        <w:t xml:space="preserve">a+r Architekten expand the renowned </w:t>
      </w:r>
      <w:proofErr w:type="spellStart"/>
      <w:r>
        <w:rPr>
          <w:rFonts w:eastAsia="Arial"/>
        </w:rPr>
        <w:t>Pfahlbaumuseum</w:t>
      </w:r>
      <w:proofErr w:type="spellEnd"/>
      <w:r>
        <w:rPr>
          <w:rFonts w:eastAsia="Arial"/>
        </w:rPr>
        <w:t xml:space="preserve"> on Lake Constance by adding an attractive exhibition hall in timber construction.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3F71D5" w14:paraId="11B55AE3"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7CBA49FD" w14:textId="77777777" w:rsidR="003F71D5" w:rsidRDefault="00EA1C77">
            <w:pPr>
              <w:rPr>
                <w:sz w:val="18"/>
                <w:szCs w:val="18"/>
              </w:rPr>
            </w:pPr>
            <w:r>
              <w:rPr>
                <w:noProof/>
                <w:sz w:val="18"/>
                <w:szCs w:val="18"/>
              </w:rPr>
              <w:drawing>
                <wp:inline distT="0" distB="0" distL="0" distR="0" wp14:anchorId="225205F4" wp14:editId="3FBB2407">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756C6032" w14:textId="77777777" w:rsidR="003F71D5" w:rsidRDefault="00EA1C77">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3F71D5" w14:paraId="60DDB08E" w14:textId="77777777">
        <w:tc>
          <w:tcPr>
            <w:tcW w:w="3800" w:type="pct"/>
            <w:tcBorders>
              <w:top w:val="nil"/>
              <w:left w:val="nil"/>
              <w:bottom w:val="nil"/>
              <w:right w:val="nil"/>
            </w:tcBorders>
            <w:shd w:val="clear" w:color="auto" w:fill="auto"/>
            <w:tcMar>
              <w:top w:w="0" w:type="dxa"/>
              <w:left w:w="0" w:type="dxa"/>
              <w:bottom w:w="0" w:type="dxa"/>
              <w:right w:w="227" w:type="dxa"/>
            </w:tcMar>
          </w:tcPr>
          <w:p w14:paraId="59B36509" w14:textId="77777777" w:rsidR="003F71D5" w:rsidRDefault="00EA1C77">
            <w:pPr>
              <w:spacing w:after="240"/>
              <w:rPr>
                <w:sz w:val="20"/>
                <w:szCs w:val="20"/>
              </w:rPr>
            </w:pPr>
            <w:r>
              <w:rPr>
                <w:i/>
                <w:sz w:val="20"/>
                <w:szCs w:val="20"/>
              </w:rPr>
              <w:t xml:space="preserve">It takes science and imagination to find out how people lived in the Stone and Bronze Ages. The </w:t>
            </w:r>
            <w:proofErr w:type="spellStart"/>
            <w:r>
              <w:rPr>
                <w:i/>
                <w:sz w:val="20"/>
                <w:szCs w:val="20"/>
              </w:rPr>
              <w:t>Pfahlbaumuseum</w:t>
            </w:r>
            <w:proofErr w:type="spellEnd"/>
            <w:r>
              <w:rPr>
                <w:i/>
                <w:sz w:val="20"/>
                <w:szCs w:val="20"/>
              </w:rPr>
              <w:t xml:space="preserve"> </w:t>
            </w:r>
            <w:proofErr w:type="spellStart"/>
            <w:r>
              <w:rPr>
                <w:i/>
                <w:sz w:val="20"/>
                <w:szCs w:val="20"/>
              </w:rPr>
              <w:t>Unteruhldingen</w:t>
            </w:r>
            <w:proofErr w:type="spellEnd"/>
            <w:r>
              <w:rPr>
                <w:i/>
                <w:sz w:val="20"/>
                <w:szCs w:val="20"/>
              </w:rPr>
              <w:t xml:space="preserve"> on Lake Constance has been focusing on this combination for over 100 years. </w:t>
            </w:r>
            <w:r w:rsidRPr="00EA1C77">
              <w:rPr>
                <w:i/>
                <w:sz w:val="20"/>
                <w:szCs w:val="20"/>
                <w:lang w:val="fr-FR"/>
              </w:rPr>
              <w:t xml:space="preserve">And the </w:t>
            </w:r>
            <w:proofErr w:type="spellStart"/>
            <w:r w:rsidRPr="00EA1C77">
              <w:rPr>
                <w:i/>
                <w:sz w:val="20"/>
                <w:szCs w:val="20"/>
                <w:lang w:val="fr-FR"/>
              </w:rPr>
              <w:t>success</w:t>
            </w:r>
            <w:proofErr w:type="spellEnd"/>
            <w:r w:rsidRPr="00EA1C77">
              <w:rPr>
                <w:i/>
                <w:sz w:val="20"/>
                <w:szCs w:val="20"/>
                <w:lang w:val="fr-FR"/>
              </w:rPr>
              <w:t xml:space="preserve"> </w:t>
            </w:r>
            <w:proofErr w:type="spellStart"/>
            <w:r w:rsidRPr="00EA1C77">
              <w:rPr>
                <w:i/>
                <w:sz w:val="20"/>
                <w:szCs w:val="20"/>
                <w:lang w:val="fr-FR"/>
              </w:rPr>
              <w:t>speaks</w:t>
            </w:r>
            <w:proofErr w:type="spellEnd"/>
            <w:r w:rsidRPr="00EA1C77">
              <w:rPr>
                <w:i/>
                <w:sz w:val="20"/>
                <w:szCs w:val="20"/>
                <w:lang w:val="fr-FR"/>
              </w:rPr>
              <w:t xml:space="preserve"> for </w:t>
            </w:r>
            <w:proofErr w:type="spellStart"/>
            <w:proofErr w:type="gramStart"/>
            <w:r w:rsidRPr="00EA1C77">
              <w:rPr>
                <w:i/>
                <w:sz w:val="20"/>
                <w:szCs w:val="20"/>
                <w:lang w:val="fr-FR"/>
              </w:rPr>
              <w:t>itself</w:t>
            </w:r>
            <w:proofErr w:type="spellEnd"/>
            <w:r w:rsidRPr="00EA1C77">
              <w:rPr>
                <w:i/>
                <w:sz w:val="20"/>
                <w:szCs w:val="20"/>
                <w:lang w:val="fr-FR"/>
              </w:rPr>
              <w:t>:</w:t>
            </w:r>
            <w:proofErr w:type="gramEnd"/>
            <w:r w:rsidRPr="00EA1C77">
              <w:rPr>
                <w:i/>
                <w:sz w:val="20"/>
                <w:szCs w:val="20"/>
                <w:lang w:val="fr-FR"/>
              </w:rPr>
              <w:t xml:space="preserve"> </w:t>
            </w:r>
            <w:proofErr w:type="spellStart"/>
            <w:r w:rsidRPr="00EA1C77">
              <w:rPr>
                <w:i/>
                <w:sz w:val="20"/>
                <w:szCs w:val="20"/>
                <w:lang w:val="fr-FR"/>
              </w:rPr>
              <w:t>Germany’s</w:t>
            </w:r>
            <w:proofErr w:type="spellEnd"/>
            <w:r w:rsidRPr="00EA1C77">
              <w:rPr>
                <w:i/>
                <w:sz w:val="20"/>
                <w:szCs w:val="20"/>
                <w:lang w:val="fr-FR"/>
              </w:rPr>
              <w:t xml:space="preserve"> </w:t>
            </w:r>
            <w:proofErr w:type="spellStart"/>
            <w:r w:rsidRPr="00EA1C77">
              <w:rPr>
                <w:i/>
                <w:sz w:val="20"/>
                <w:szCs w:val="20"/>
                <w:lang w:val="fr-FR"/>
              </w:rPr>
              <w:t>oldest</w:t>
            </w:r>
            <w:proofErr w:type="spellEnd"/>
            <w:r w:rsidRPr="00EA1C77">
              <w:rPr>
                <w:i/>
                <w:sz w:val="20"/>
                <w:szCs w:val="20"/>
                <w:lang w:val="fr-FR"/>
              </w:rPr>
              <w:t xml:space="preserve"> </w:t>
            </w:r>
            <w:proofErr w:type="spellStart"/>
            <w:r w:rsidRPr="00EA1C77">
              <w:rPr>
                <w:i/>
                <w:sz w:val="20"/>
                <w:szCs w:val="20"/>
                <w:lang w:val="fr-FR"/>
              </w:rPr>
              <w:t>archaeological</w:t>
            </w:r>
            <w:proofErr w:type="spellEnd"/>
            <w:r w:rsidRPr="00EA1C77">
              <w:rPr>
                <w:i/>
                <w:sz w:val="20"/>
                <w:szCs w:val="20"/>
                <w:lang w:val="fr-FR"/>
              </w:rPr>
              <w:t xml:space="preserve"> open-air </w:t>
            </w:r>
            <w:proofErr w:type="spellStart"/>
            <w:r w:rsidRPr="00EA1C77">
              <w:rPr>
                <w:i/>
                <w:sz w:val="20"/>
                <w:szCs w:val="20"/>
                <w:lang w:val="fr-FR"/>
              </w:rPr>
              <w:t>museum</w:t>
            </w:r>
            <w:proofErr w:type="spellEnd"/>
            <w:r w:rsidRPr="00EA1C77">
              <w:rPr>
                <w:i/>
                <w:sz w:val="20"/>
                <w:szCs w:val="20"/>
                <w:lang w:val="fr-FR"/>
              </w:rPr>
              <w:t xml:space="preserve">, </w:t>
            </w:r>
            <w:proofErr w:type="spellStart"/>
            <w:r w:rsidRPr="00EA1C77">
              <w:rPr>
                <w:i/>
                <w:sz w:val="20"/>
                <w:szCs w:val="20"/>
                <w:lang w:val="fr-FR"/>
              </w:rPr>
              <w:t>supported</w:t>
            </w:r>
            <w:proofErr w:type="spellEnd"/>
            <w:r w:rsidRPr="00EA1C77">
              <w:rPr>
                <w:i/>
                <w:sz w:val="20"/>
                <w:szCs w:val="20"/>
                <w:lang w:val="fr-FR"/>
              </w:rPr>
              <w:t xml:space="preserve"> by a </w:t>
            </w:r>
            <w:proofErr w:type="spellStart"/>
            <w:r w:rsidRPr="00EA1C77">
              <w:rPr>
                <w:i/>
                <w:sz w:val="20"/>
                <w:szCs w:val="20"/>
                <w:lang w:val="fr-FR"/>
              </w:rPr>
              <w:t>private</w:t>
            </w:r>
            <w:proofErr w:type="spellEnd"/>
            <w:r w:rsidRPr="00EA1C77">
              <w:rPr>
                <w:i/>
                <w:sz w:val="20"/>
                <w:szCs w:val="20"/>
                <w:lang w:val="fr-FR"/>
              </w:rPr>
              <w:t xml:space="preserve"> association, </w:t>
            </w:r>
            <w:proofErr w:type="spellStart"/>
            <w:r w:rsidRPr="00EA1C77">
              <w:rPr>
                <w:i/>
                <w:sz w:val="20"/>
                <w:szCs w:val="20"/>
                <w:lang w:val="fr-FR"/>
              </w:rPr>
              <w:t>attracts</w:t>
            </w:r>
            <w:proofErr w:type="spellEnd"/>
            <w:r w:rsidRPr="00EA1C77">
              <w:rPr>
                <w:i/>
                <w:sz w:val="20"/>
                <w:szCs w:val="20"/>
                <w:lang w:val="fr-FR"/>
              </w:rPr>
              <w:t xml:space="preserve"> over 300,000 </w:t>
            </w:r>
            <w:proofErr w:type="spellStart"/>
            <w:r w:rsidRPr="00EA1C77">
              <w:rPr>
                <w:i/>
                <w:sz w:val="20"/>
                <w:szCs w:val="20"/>
                <w:lang w:val="fr-FR"/>
              </w:rPr>
              <w:t>visitors</w:t>
            </w:r>
            <w:proofErr w:type="spellEnd"/>
            <w:r w:rsidRPr="00EA1C77">
              <w:rPr>
                <w:i/>
                <w:sz w:val="20"/>
                <w:szCs w:val="20"/>
                <w:lang w:val="fr-FR"/>
              </w:rPr>
              <w:t xml:space="preserve"> </w:t>
            </w:r>
            <w:proofErr w:type="spellStart"/>
            <w:r w:rsidRPr="00EA1C77">
              <w:rPr>
                <w:i/>
                <w:sz w:val="20"/>
                <w:szCs w:val="20"/>
                <w:lang w:val="fr-FR"/>
              </w:rPr>
              <w:t>annually</w:t>
            </w:r>
            <w:proofErr w:type="spellEnd"/>
            <w:r w:rsidRPr="00EA1C77">
              <w:rPr>
                <w:i/>
                <w:sz w:val="20"/>
                <w:szCs w:val="20"/>
                <w:lang w:val="fr-FR"/>
              </w:rPr>
              <w:t xml:space="preserve">. </w:t>
            </w:r>
            <w:r>
              <w:rPr>
                <w:i/>
                <w:sz w:val="20"/>
                <w:szCs w:val="20"/>
              </w:rPr>
              <w:t xml:space="preserve">“We are one of the most successful museums in Germany,” says Museum Director Gunter </w:t>
            </w:r>
            <w:proofErr w:type="spellStart"/>
            <w:r>
              <w:rPr>
                <w:i/>
                <w:sz w:val="20"/>
                <w:szCs w:val="20"/>
              </w:rPr>
              <w:t>Schöbel</w:t>
            </w:r>
            <w:proofErr w:type="spellEnd"/>
            <w:r>
              <w:rPr>
                <w:i/>
                <w:sz w:val="20"/>
                <w:szCs w:val="20"/>
              </w:rPr>
              <w:t>. The extension, which was opened in June, was developed by a+r Architekten from Stuttgart and Tübingen. The highlight of the wooden building with nearly 1,300 square metres of usable floor area is an open roof truss with an expressive suspended frame construction made of laminated timber.</w:t>
            </w:r>
          </w:p>
          <w:p w14:paraId="5237E24F" w14:textId="77777777" w:rsidR="003F71D5" w:rsidRDefault="00EA1C77">
            <w:pPr>
              <w:spacing w:after="240"/>
              <w:rPr>
                <w:sz w:val="20"/>
                <w:szCs w:val="20"/>
              </w:rPr>
            </w:pPr>
            <w:r>
              <w:rPr>
                <w:sz w:val="20"/>
                <w:szCs w:val="20"/>
              </w:rPr>
              <w:t xml:space="preserve">With the extension, the museum, which was founded in 1922, is preparing for the future. “Nowadays, it is important to offer guests an attractive and understandable experience when communicating history and to constantly consider what means can be used to achieve this in the best possible way, especially in the light of digital competition,” explains Prof. </w:t>
            </w:r>
            <w:proofErr w:type="spellStart"/>
            <w:r>
              <w:rPr>
                <w:sz w:val="20"/>
                <w:szCs w:val="20"/>
              </w:rPr>
              <w:t>Dr.</w:t>
            </w:r>
            <w:proofErr w:type="spellEnd"/>
            <w:r>
              <w:rPr>
                <w:sz w:val="20"/>
                <w:szCs w:val="20"/>
              </w:rPr>
              <w:t xml:space="preserve"> Gunter </w:t>
            </w:r>
            <w:proofErr w:type="spellStart"/>
            <w:r>
              <w:rPr>
                <w:sz w:val="20"/>
                <w:szCs w:val="20"/>
              </w:rPr>
              <w:t>Schöbel</w:t>
            </w:r>
            <w:proofErr w:type="spellEnd"/>
            <w:r>
              <w:rPr>
                <w:sz w:val="20"/>
                <w:szCs w:val="20"/>
              </w:rPr>
              <w:t>. For over 100 years, the museum has offered insights into 3,000 years of human history. In the open-air area, visitors can see 23 pile dwellings reconstructed to reflect the Stone and Bronze Ages. The new building houses a modern visitor centre and a new exhibition on the pile dwellings, which are a UNESCO World Heritage Site. The original remains of the pile dwellings are located underwater just a few metres from the museum. The design originated from a competition in 2018, in which our office won first place.</w:t>
            </w:r>
          </w:p>
          <w:p w14:paraId="44F1DAF3" w14:textId="77777777" w:rsidR="003F71D5" w:rsidRPr="00EA1C77" w:rsidRDefault="00EA1C77">
            <w:pPr>
              <w:spacing w:after="240"/>
              <w:rPr>
                <w:sz w:val="20"/>
                <w:szCs w:val="20"/>
                <w:lang w:val="fr-FR"/>
              </w:rPr>
            </w:pPr>
            <w:r>
              <w:rPr>
                <w:sz w:val="20"/>
                <w:szCs w:val="20"/>
              </w:rPr>
              <w:t xml:space="preserve">The nucleus of the design by a+r Architekten is the image of a dugout canoe from the Bronze Age, which is pulled ashore and turned over in winter, providing weather protection for objects stored underneath, such as tools. Using this metaphor, the architects developed a longhouse with a gabled roof that, like an overturned boat, protects the exhibits. a+r Architekten widened the house in the middle, where visitors enter from the reception annexe. At the generously glazed gable ends, the building narrows. This geometric trick twists the open roof structure, creating a </w:t>
            </w:r>
            <w:r>
              <w:rPr>
                <w:sz w:val="20"/>
                <w:szCs w:val="20"/>
              </w:rPr>
              <w:lastRenderedPageBreak/>
              <w:t xml:space="preserve">fascinating symmetry in the interior. The wooden frames consist of laminated timber beams made from untreated local spruce, spaced 1.60 metres apart, with intersecting bracing. </w:t>
            </w:r>
            <w:r w:rsidRPr="00EA1C77">
              <w:rPr>
                <w:sz w:val="20"/>
                <w:szCs w:val="20"/>
                <w:lang w:val="fr-FR"/>
              </w:rPr>
              <w:t xml:space="preserve">A </w:t>
            </w:r>
            <w:proofErr w:type="spellStart"/>
            <w:r w:rsidRPr="00EA1C77">
              <w:rPr>
                <w:sz w:val="20"/>
                <w:szCs w:val="20"/>
                <w:lang w:val="fr-FR"/>
              </w:rPr>
              <w:t>gallery</w:t>
            </w:r>
            <w:proofErr w:type="spellEnd"/>
            <w:r w:rsidRPr="00EA1C77">
              <w:rPr>
                <w:sz w:val="20"/>
                <w:szCs w:val="20"/>
                <w:lang w:val="fr-FR"/>
              </w:rPr>
              <w:t xml:space="preserve">, </w:t>
            </w:r>
            <w:proofErr w:type="spellStart"/>
            <w:r w:rsidRPr="00EA1C77">
              <w:rPr>
                <w:sz w:val="20"/>
                <w:szCs w:val="20"/>
                <w:lang w:val="fr-FR"/>
              </w:rPr>
              <w:t>suspended</w:t>
            </w:r>
            <w:proofErr w:type="spellEnd"/>
            <w:r w:rsidRPr="00EA1C77">
              <w:rPr>
                <w:sz w:val="20"/>
                <w:szCs w:val="20"/>
                <w:lang w:val="fr-FR"/>
              </w:rPr>
              <w:t xml:space="preserve"> </w:t>
            </w:r>
            <w:proofErr w:type="spellStart"/>
            <w:r w:rsidRPr="00EA1C77">
              <w:rPr>
                <w:sz w:val="20"/>
                <w:szCs w:val="20"/>
                <w:lang w:val="fr-FR"/>
              </w:rPr>
              <w:t>from</w:t>
            </w:r>
            <w:proofErr w:type="spellEnd"/>
            <w:r w:rsidRPr="00EA1C77">
              <w:rPr>
                <w:sz w:val="20"/>
                <w:szCs w:val="20"/>
                <w:lang w:val="fr-FR"/>
              </w:rPr>
              <w:t xml:space="preserve"> the roof structure </w:t>
            </w:r>
            <w:proofErr w:type="spellStart"/>
            <w:r w:rsidRPr="00EA1C77">
              <w:rPr>
                <w:sz w:val="20"/>
                <w:szCs w:val="20"/>
                <w:lang w:val="fr-FR"/>
              </w:rPr>
              <w:t>with</w:t>
            </w:r>
            <w:proofErr w:type="spellEnd"/>
            <w:r w:rsidRPr="00EA1C77">
              <w:rPr>
                <w:sz w:val="20"/>
                <w:szCs w:val="20"/>
                <w:lang w:val="fr-FR"/>
              </w:rPr>
              <w:t xml:space="preserve"> </w:t>
            </w:r>
            <w:proofErr w:type="spellStart"/>
            <w:r w:rsidRPr="00EA1C77">
              <w:rPr>
                <w:sz w:val="20"/>
                <w:szCs w:val="20"/>
                <w:lang w:val="fr-FR"/>
              </w:rPr>
              <w:t>steel</w:t>
            </w:r>
            <w:proofErr w:type="spellEnd"/>
            <w:r w:rsidRPr="00EA1C77">
              <w:rPr>
                <w:sz w:val="20"/>
                <w:szCs w:val="20"/>
                <w:lang w:val="fr-FR"/>
              </w:rPr>
              <w:t xml:space="preserve"> </w:t>
            </w:r>
            <w:proofErr w:type="spellStart"/>
            <w:r w:rsidRPr="00EA1C77">
              <w:rPr>
                <w:sz w:val="20"/>
                <w:szCs w:val="20"/>
                <w:lang w:val="fr-FR"/>
              </w:rPr>
              <w:t>rods</w:t>
            </w:r>
            <w:proofErr w:type="spellEnd"/>
            <w:r w:rsidRPr="00EA1C77">
              <w:rPr>
                <w:sz w:val="20"/>
                <w:szCs w:val="20"/>
                <w:lang w:val="fr-FR"/>
              </w:rPr>
              <w:t xml:space="preserve">, </w:t>
            </w:r>
            <w:proofErr w:type="spellStart"/>
            <w:r w:rsidRPr="00EA1C77">
              <w:rPr>
                <w:sz w:val="20"/>
                <w:szCs w:val="20"/>
                <w:lang w:val="fr-FR"/>
              </w:rPr>
              <w:t>provides</w:t>
            </w:r>
            <w:proofErr w:type="spellEnd"/>
            <w:r w:rsidRPr="00EA1C77">
              <w:rPr>
                <w:sz w:val="20"/>
                <w:szCs w:val="20"/>
                <w:lang w:val="fr-FR"/>
              </w:rPr>
              <w:t xml:space="preserve"> </w:t>
            </w:r>
            <w:proofErr w:type="spellStart"/>
            <w:r w:rsidRPr="00EA1C77">
              <w:rPr>
                <w:sz w:val="20"/>
                <w:szCs w:val="20"/>
                <w:lang w:val="fr-FR"/>
              </w:rPr>
              <w:t>additional</w:t>
            </w:r>
            <w:proofErr w:type="spellEnd"/>
            <w:r w:rsidRPr="00EA1C77">
              <w:rPr>
                <w:sz w:val="20"/>
                <w:szCs w:val="20"/>
                <w:lang w:val="fr-FR"/>
              </w:rPr>
              <w:t xml:space="preserve"> exhibition </w:t>
            </w:r>
            <w:proofErr w:type="spellStart"/>
            <w:r w:rsidRPr="00EA1C77">
              <w:rPr>
                <w:sz w:val="20"/>
                <w:szCs w:val="20"/>
                <w:lang w:val="fr-FR"/>
              </w:rPr>
              <w:t>space</w:t>
            </w:r>
            <w:proofErr w:type="spellEnd"/>
            <w:r w:rsidRPr="00EA1C77">
              <w:rPr>
                <w:sz w:val="20"/>
                <w:szCs w:val="20"/>
                <w:lang w:val="fr-FR"/>
              </w:rPr>
              <w:t>.</w:t>
            </w:r>
          </w:p>
          <w:p w14:paraId="0D69657C" w14:textId="77777777" w:rsidR="003F71D5" w:rsidRPr="00EA1C77" w:rsidRDefault="00EA1C77">
            <w:pPr>
              <w:spacing w:after="240"/>
              <w:rPr>
                <w:sz w:val="20"/>
                <w:szCs w:val="20"/>
                <w:lang w:val="fr-FR"/>
              </w:rPr>
            </w:pPr>
            <w:proofErr w:type="spellStart"/>
            <w:r w:rsidRPr="00EA1C77">
              <w:rPr>
                <w:b/>
                <w:sz w:val="20"/>
                <w:szCs w:val="20"/>
                <w:lang w:val="fr-FR"/>
              </w:rPr>
              <w:t>Understated</w:t>
            </w:r>
            <w:proofErr w:type="spellEnd"/>
            <w:r w:rsidRPr="00EA1C77">
              <w:rPr>
                <w:b/>
                <w:sz w:val="20"/>
                <w:szCs w:val="20"/>
                <w:lang w:val="fr-FR"/>
              </w:rPr>
              <w:t xml:space="preserve"> and “simple” construction</w:t>
            </w:r>
          </w:p>
          <w:p w14:paraId="1F670B48" w14:textId="77777777" w:rsidR="003F71D5" w:rsidRPr="00EA1C77" w:rsidRDefault="00EA1C77">
            <w:pPr>
              <w:spacing w:after="240"/>
              <w:rPr>
                <w:sz w:val="20"/>
                <w:szCs w:val="20"/>
                <w:lang w:val="fr-FR"/>
              </w:rPr>
            </w:pPr>
            <w:r w:rsidRPr="00EA1C77">
              <w:rPr>
                <w:sz w:val="20"/>
                <w:szCs w:val="20"/>
                <w:lang w:val="fr-FR"/>
              </w:rPr>
              <w:t xml:space="preserve">The new building </w:t>
            </w:r>
            <w:proofErr w:type="spellStart"/>
            <w:r w:rsidRPr="00EA1C77">
              <w:rPr>
                <w:sz w:val="20"/>
                <w:szCs w:val="20"/>
                <w:lang w:val="fr-FR"/>
              </w:rPr>
              <w:t>blends</w:t>
            </w:r>
            <w:proofErr w:type="spellEnd"/>
            <w:r w:rsidRPr="00EA1C77">
              <w:rPr>
                <w:sz w:val="20"/>
                <w:szCs w:val="20"/>
                <w:lang w:val="fr-FR"/>
              </w:rPr>
              <w:t xml:space="preserve"> </w:t>
            </w:r>
            <w:proofErr w:type="spellStart"/>
            <w:r w:rsidRPr="00EA1C77">
              <w:rPr>
                <w:sz w:val="20"/>
                <w:szCs w:val="20"/>
                <w:lang w:val="fr-FR"/>
              </w:rPr>
              <w:t>harmoniously</w:t>
            </w:r>
            <w:proofErr w:type="spellEnd"/>
            <w:r w:rsidRPr="00EA1C77">
              <w:rPr>
                <w:sz w:val="20"/>
                <w:szCs w:val="20"/>
                <w:lang w:val="fr-FR"/>
              </w:rPr>
              <w:t xml:space="preserve"> </w:t>
            </w:r>
            <w:proofErr w:type="spellStart"/>
            <w:r w:rsidRPr="00EA1C77">
              <w:rPr>
                <w:sz w:val="20"/>
                <w:szCs w:val="20"/>
                <w:lang w:val="fr-FR"/>
              </w:rPr>
              <w:t>into</w:t>
            </w:r>
            <w:proofErr w:type="spellEnd"/>
            <w:r w:rsidRPr="00EA1C77">
              <w:rPr>
                <w:sz w:val="20"/>
                <w:szCs w:val="20"/>
                <w:lang w:val="fr-FR"/>
              </w:rPr>
              <w:t xml:space="preserve"> the </w:t>
            </w:r>
            <w:proofErr w:type="spellStart"/>
            <w:r w:rsidRPr="00EA1C77">
              <w:rPr>
                <w:sz w:val="20"/>
                <w:szCs w:val="20"/>
                <w:lang w:val="fr-FR"/>
              </w:rPr>
              <w:t>surroundings</w:t>
            </w:r>
            <w:proofErr w:type="spellEnd"/>
            <w:r w:rsidRPr="00EA1C77">
              <w:rPr>
                <w:sz w:val="20"/>
                <w:szCs w:val="20"/>
                <w:lang w:val="fr-FR"/>
              </w:rPr>
              <w:t xml:space="preserve"> of the </w:t>
            </w:r>
            <w:proofErr w:type="spellStart"/>
            <w:r w:rsidRPr="00EA1C77">
              <w:rPr>
                <w:sz w:val="20"/>
                <w:szCs w:val="20"/>
                <w:lang w:val="fr-FR"/>
              </w:rPr>
              <w:t>small</w:t>
            </w:r>
            <w:proofErr w:type="spellEnd"/>
            <w:r w:rsidRPr="00EA1C77">
              <w:rPr>
                <w:sz w:val="20"/>
                <w:szCs w:val="20"/>
                <w:lang w:val="fr-FR"/>
              </w:rPr>
              <w:t xml:space="preserve"> </w:t>
            </w:r>
            <w:proofErr w:type="spellStart"/>
            <w:r w:rsidRPr="00EA1C77">
              <w:rPr>
                <w:sz w:val="20"/>
                <w:szCs w:val="20"/>
                <w:lang w:val="fr-FR"/>
              </w:rPr>
              <w:t>community</w:t>
            </w:r>
            <w:proofErr w:type="spellEnd"/>
            <w:r w:rsidRPr="00EA1C77">
              <w:rPr>
                <w:sz w:val="20"/>
                <w:szCs w:val="20"/>
                <w:lang w:val="fr-FR"/>
              </w:rPr>
              <w:t xml:space="preserve"> of </w:t>
            </w:r>
            <w:proofErr w:type="spellStart"/>
            <w:r w:rsidRPr="00EA1C77">
              <w:rPr>
                <w:sz w:val="20"/>
                <w:szCs w:val="20"/>
                <w:lang w:val="fr-FR"/>
              </w:rPr>
              <w:t>Uhldingen-Mühlhofen</w:t>
            </w:r>
            <w:proofErr w:type="spellEnd"/>
            <w:r w:rsidRPr="00EA1C77">
              <w:rPr>
                <w:sz w:val="20"/>
                <w:szCs w:val="20"/>
                <w:lang w:val="fr-FR"/>
              </w:rPr>
              <w:t xml:space="preserve"> on Lake Constance. “The </w:t>
            </w:r>
            <w:proofErr w:type="spellStart"/>
            <w:r w:rsidRPr="00EA1C77">
              <w:rPr>
                <w:sz w:val="20"/>
                <w:szCs w:val="20"/>
                <w:lang w:val="fr-FR"/>
              </w:rPr>
              <w:t>urban</w:t>
            </w:r>
            <w:proofErr w:type="spellEnd"/>
            <w:r w:rsidRPr="00EA1C77">
              <w:rPr>
                <w:sz w:val="20"/>
                <w:szCs w:val="20"/>
                <w:lang w:val="fr-FR"/>
              </w:rPr>
              <w:t xml:space="preserve"> </w:t>
            </w:r>
            <w:proofErr w:type="spellStart"/>
            <w:r w:rsidRPr="00EA1C77">
              <w:rPr>
                <w:sz w:val="20"/>
                <w:szCs w:val="20"/>
                <w:lang w:val="fr-FR"/>
              </w:rPr>
              <w:t>scale</w:t>
            </w:r>
            <w:proofErr w:type="spellEnd"/>
            <w:r w:rsidRPr="00EA1C77">
              <w:rPr>
                <w:sz w:val="20"/>
                <w:szCs w:val="20"/>
                <w:lang w:val="fr-FR"/>
              </w:rPr>
              <w:t xml:space="preserve"> and roof </w:t>
            </w:r>
            <w:proofErr w:type="spellStart"/>
            <w:r w:rsidRPr="00EA1C77">
              <w:rPr>
                <w:sz w:val="20"/>
                <w:szCs w:val="20"/>
                <w:lang w:val="fr-FR"/>
              </w:rPr>
              <w:t>shape</w:t>
            </w:r>
            <w:proofErr w:type="spellEnd"/>
            <w:r w:rsidRPr="00EA1C77">
              <w:rPr>
                <w:sz w:val="20"/>
                <w:szCs w:val="20"/>
                <w:lang w:val="fr-FR"/>
              </w:rPr>
              <w:t xml:space="preserve"> </w:t>
            </w:r>
            <w:proofErr w:type="spellStart"/>
            <w:r w:rsidRPr="00EA1C77">
              <w:rPr>
                <w:sz w:val="20"/>
                <w:szCs w:val="20"/>
                <w:lang w:val="fr-FR"/>
              </w:rPr>
              <w:t>echo</w:t>
            </w:r>
            <w:proofErr w:type="spellEnd"/>
            <w:r w:rsidRPr="00EA1C77">
              <w:rPr>
                <w:sz w:val="20"/>
                <w:szCs w:val="20"/>
                <w:lang w:val="fr-FR"/>
              </w:rPr>
              <w:t xml:space="preserve"> the </w:t>
            </w:r>
            <w:proofErr w:type="spellStart"/>
            <w:r w:rsidRPr="00EA1C77">
              <w:rPr>
                <w:sz w:val="20"/>
                <w:szCs w:val="20"/>
                <w:lang w:val="fr-FR"/>
              </w:rPr>
              <w:t>nearby</w:t>
            </w:r>
            <w:proofErr w:type="spellEnd"/>
            <w:r w:rsidRPr="00EA1C77">
              <w:rPr>
                <w:sz w:val="20"/>
                <w:szCs w:val="20"/>
                <w:lang w:val="fr-FR"/>
              </w:rPr>
              <w:t xml:space="preserve"> buildings on the </w:t>
            </w:r>
            <w:proofErr w:type="spellStart"/>
            <w:r w:rsidRPr="00EA1C77">
              <w:rPr>
                <w:sz w:val="20"/>
                <w:szCs w:val="20"/>
                <w:lang w:val="fr-FR"/>
              </w:rPr>
              <w:t>lakeside</w:t>
            </w:r>
            <w:proofErr w:type="spellEnd"/>
            <w:r w:rsidRPr="00EA1C77">
              <w:rPr>
                <w:sz w:val="20"/>
                <w:szCs w:val="20"/>
                <w:lang w:val="fr-FR"/>
              </w:rPr>
              <w:t xml:space="preserve"> promenade,” </w:t>
            </w:r>
            <w:proofErr w:type="spellStart"/>
            <w:r w:rsidRPr="00EA1C77">
              <w:rPr>
                <w:sz w:val="20"/>
                <w:szCs w:val="20"/>
                <w:lang w:val="fr-FR"/>
              </w:rPr>
              <w:t>explains</w:t>
            </w:r>
            <w:proofErr w:type="spellEnd"/>
            <w:r w:rsidRPr="00EA1C77">
              <w:rPr>
                <w:sz w:val="20"/>
                <w:szCs w:val="20"/>
                <w:lang w:val="fr-FR"/>
              </w:rPr>
              <w:t xml:space="preserve"> </w:t>
            </w:r>
            <w:proofErr w:type="spellStart"/>
            <w:r w:rsidRPr="00EA1C77">
              <w:rPr>
                <w:sz w:val="20"/>
                <w:szCs w:val="20"/>
                <w:lang w:val="fr-FR"/>
              </w:rPr>
              <w:t>architect</w:t>
            </w:r>
            <w:proofErr w:type="spellEnd"/>
            <w:r w:rsidRPr="00EA1C77">
              <w:rPr>
                <w:sz w:val="20"/>
                <w:szCs w:val="20"/>
                <w:lang w:val="fr-FR"/>
              </w:rPr>
              <w:t xml:space="preserve"> Alexander Lange, </w:t>
            </w:r>
            <w:proofErr w:type="spellStart"/>
            <w:r w:rsidRPr="00EA1C77">
              <w:rPr>
                <w:sz w:val="20"/>
                <w:szCs w:val="20"/>
                <w:lang w:val="fr-FR"/>
              </w:rPr>
              <w:t>managing</w:t>
            </w:r>
            <w:proofErr w:type="spellEnd"/>
            <w:r w:rsidRPr="00EA1C77">
              <w:rPr>
                <w:sz w:val="20"/>
                <w:szCs w:val="20"/>
                <w:lang w:val="fr-FR"/>
              </w:rPr>
              <w:t xml:space="preserve"> </w:t>
            </w:r>
            <w:proofErr w:type="spellStart"/>
            <w:r w:rsidRPr="00EA1C77">
              <w:rPr>
                <w:sz w:val="20"/>
                <w:szCs w:val="20"/>
                <w:lang w:val="fr-FR"/>
              </w:rPr>
              <w:t>partner</w:t>
            </w:r>
            <w:proofErr w:type="spellEnd"/>
            <w:r w:rsidRPr="00EA1C77">
              <w:rPr>
                <w:sz w:val="20"/>
                <w:szCs w:val="20"/>
                <w:lang w:val="fr-FR"/>
              </w:rPr>
              <w:t xml:space="preserve"> of a+r Architekten. “The new main entrance </w:t>
            </w:r>
            <w:proofErr w:type="spellStart"/>
            <w:r w:rsidRPr="00EA1C77">
              <w:rPr>
                <w:sz w:val="20"/>
                <w:szCs w:val="20"/>
                <w:lang w:val="fr-FR"/>
              </w:rPr>
              <w:t>is</w:t>
            </w:r>
            <w:proofErr w:type="spellEnd"/>
            <w:r w:rsidRPr="00EA1C77">
              <w:rPr>
                <w:sz w:val="20"/>
                <w:szCs w:val="20"/>
                <w:lang w:val="fr-FR"/>
              </w:rPr>
              <w:t xml:space="preserve"> </w:t>
            </w:r>
            <w:proofErr w:type="spellStart"/>
            <w:r w:rsidRPr="00EA1C77">
              <w:rPr>
                <w:sz w:val="20"/>
                <w:szCs w:val="20"/>
                <w:lang w:val="fr-FR"/>
              </w:rPr>
              <w:t>prominently</w:t>
            </w:r>
            <w:proofErr w:type="spellEnd"/>
            <w:r w:rsidRPr="00EA1C77">
              <w:rPr>
                <w:sz w:val="20"/>
                <w:szCs w:val="20"/>
                <w:lang w:val="fr-FR"/>
              </w:rPr>
              <w:t xml:space="preserve"> </w:t>
            </w:r>
            <w:proofErr w:type="spellStart"/>
            <w:r w:rsidRPr="00EA1C77">
              <w:rPr>
                <w:sz w:val="20"/>
                <w:szCs w:val="20"/>
                <w:lang w:val="fr-FR"/>
              </w:rPr>
              <w:t>located</w:t>
            </w:r>
            <w:proofErr w:type="spellEnd"/>
            <w:r w:rsidRPr="00EA1C77">
              <w:rPr>
                <w:sz w:val="20"/>
                <w:szCs w:val="20"/>
                <w:lang w:val="fr-FR"/>
              </w:rPr>
              <w:t xml:space="preserve"> and </w:t>
            </w:r>
            <w:proofErr w:type="spellStart"/>
            <w:r w:rsidRPr="00EA1C77">
              <w:rPr>
                <w:sz w:val="20"/>
                <w:szCs w:val="20"/>
                <w:lang w:val="fr-FR"/>
              </w:rPr>
              <w:t>easily</w:t>
            </w:r>
            <w:proofErr w:type="spellEnd"/>
            <w:r w:rsidRPr="00EA1C77">
              <w:rPr>
                <w:sz w:val="20"/>
                <w:szCs w:val="20"/>
                <w:lang w:val="fr-FR"/>
              </w:rPr>
              <w:t xml:space="preserve"> visible on the </w:t>
            </w:r>
            <w:proofErr w:type="spellStart"/>
            <w:r w:rsidRPr="00EA1C77">
              <w:rPr>
                <w:sz w:val="20"/>
                <w:szCs w:val="20"/>
                <w:lang w:val="fr-FR"/>
              </w:rPr>
              <w:t>newly</w:t>
            </w:r>
            <w:proofErr w:type="spellEnd"/>
            <w:r w:rsidRPr="00EA1C77">
              <w:rPr>
                <w:sz w:val="20"/>
                <w:szCs w:val="20"/>
                <w:lang w:val="fr-FR"/>
              </w:rPr>
              <w:t xml:space="preserve"> </w:t>
            </w:r>
            <w:proofErr w:type="spellStart"/>
            <w:r w:rsidRPr="00EA1C77">
              <w:rPr>
                <w:sz w:val="20"/>
                <w:szCs w:val="20"/>
                <w:lang w:val="fr-FR"/>
              </w:rPr>
              <w:t>designed</w:t>
            </w:r>
            <w:proofErr w:type="spellEnd"/>
            <w:r w:rsidRPr="00EA1C77">
              <w:rPr>
                <w:sz w:val="20"/>
                <w:szCs w:val="20"/>
                <w:lang w:val="fr-FR"/>
              </w:rPr>
              <w:t xml:space="preserve"> </w:t>
            </w:r>
            <w:proofErr w:type="spellStart"/>
            <w:r w:rsidRPr="00EA1C77">
              <w:rPr>
                <w:sz w:val="20"/>
                <w:szCs w:val="20"/>
                <w:lang w:val="fr-FR"/>
              </w:rPr>
              <w:t>museum</w:t>
            </w:r>
            <w:proofErr w:type="spellEnd"/>
            <w:r w:rsidRPr="00EA1C77">
              <w:rPr>
                <w:sz w:val="20"/>
                <w:szCs w:val="20"/>
                <w:lang w:val="fr-FR"/>
              </w:rPr>
              <w:t xml:space="preserve"> </w:t>
            </w:r>
            <w:proofErr w:type="spellStart"/>
            <w:r w:rsidRPr="00EA1C77">
              <w:rPr>
                <w:sz w:val="20"/>
                <w:szCs w:val="20"/>
                <w:lang w:val="fr-FR"/>
              </w:rPr>
              <w:t>forecourt</w:t>
            </w:r>
            <w:proofErr w:type="spellEnd"/>
            <w:r w:rsidRPr="00EA1C77">
              <w:rPr>
                <w:sz w:val="20"/>
                <w:szCs w:val="20"/>
                <w:lang w:val="fr-FR"/>
              </w:rPr>
              <w:t xml:space="preserve">. On the </w:t>
            </w:r>
            <w:proofErr w:type="spellStart"/>
            <w:r w:rsidRPr="00EA1C77">
              <w:rPr>
                <w:sz w:val="20"/>
                <w:szCs w:val="20"/>
                <w:lang w:val="fr-FR"/>
              </w:rPr>
              <w:t>lakeside</w:t>
            </w:r>
            <w:proofErr w:type="spellEnd"/>
            <w:r w:rsidRPr="00EA1C77">
              <w:rPr>
                <w:sz w:val="20"/>
                <w:szCs w:val="20"/>
                <w:lang w:val="fr-FR"/>
              </w:rPr>
              <w:t xml:space="preserve">, the building </w:t>
            </w:r>
            <w:proofErr w:type="spellStart"/>
            <w:r w:rsidRPr="00EA1C77">
              <w:rPr>
                <w:sz w:val="20"/>
                <w:szCs w:val="20"/>
                <w:lang w:val="fr-FR"/>
              </w:rPr>
              <w:t>is</w:t>
            </w:r>
            <w:proofErr w:type="spellEnd"/>
            <w:r w:rsidRPr="00EA1C77">
              <w:rPr>
                <w:sz w:val="20"/>
                <w:szCs w:val="20"/>
                <w:lang w:val="fr-FR"/>
              </w:rPr>
              <w:t xml:space="preserve"> </w:t>
            </w:r>
            <w:proofErr w:type="spellStart"/>
            <w:r w:rsidRPr="00EA1C77">
              <w:rPr>
                <w:sz w:val="20"/>
                <w:szCs w:val="20"/>
                <w:lang w:val="fr-FR"/>
              </w:rPr>
              <w:t>slightly</w:t>
            </w:r>
            <w:proofErr w:type="spellEnd"/>
            <w:r w:rsidRPr="00EA1C77">
              <w:rPr>
                <w:sz w:val="20"/>
                <w:szCs w:val="20"/>
                <w:lang w:val="fr-FR"/>
              </w:rPr>
              <w:t xml:space="preserve"> set back, </w:t>
            </w:r>
            <w:proofErr w:type="spellStart"/>
            <w:r w:rsidRPr="00EA1C77">
              <w:rPr>
                <w:sz w:val="20"/>
                <w:szCs w:val="20"/>
                <w:lang w:val="fr-FR"/>
              </w:rPr>
              <w:t>so</w:t>
            </w:r>
            <w:proofErr w:type="spellEnd"/>
            <w:r w:rsidRPr="00EA1C77">
              <w:rPr>
                <w:sz w:val="20"/>
                <w:szCs w:val="20"/>
                <w:lang w:val="fr-FR"/>
              </w:rPr>
              <w:t xml:space="preserve"> as not to </w:t>
            </w:r>
            <w:proofErr w:type="spellStart"/>
            <w:r w:rsidRPr="00EA1C77">
              <w:rPr>
                <w:sz w:val="20"/>
                <w:szCs w:val="20"/>
                <w:lang w:val="fr-FR"/>
              </w:rPr>
              <w:t>dominate</w:t>
            </w:r>
            <w:proofErr w:type="spellEnd"/>
            <w:r w:rsidRPr="00EA1C77">
              <w:rPr>
                <w:sz w:val="20"/>
                <w:szCs w:val="20"/>
                <w:lang w:val="fr-FR"/>
              </w:rPr>
              <w:t xml:space="preserve"> </w:t>
            </w:r>
            <w:r w:rsidRPr="00EA1C77">
              <w:rPr>
                <w:sz w:val="20"/>
                <w:szCs w:val="20"/>
              </w:rPr>
              <w:t>the</w:t>
            </w:r>
            <w:r w:rsidRPr="00EA1C77">
              <w:rPr>
                <w:sz w:val="20"/>
                <w:szCs w:val="20"/>
                <w:lang w:val="fr-FR"/>
              </w:rPr>
              <w:t xml:space="preserve"> </w:t>
            </w:r>
            <w:proofErr w:type="spellStart"/>
            <w:r w:rsidRPr="00EA1C77">
              <w:rPr>
                <w:sz w:val="20"/>
                <w:szCs w:val="20"/>
                <w:lang w:val="fr-FR"/>
              </w:rPr>
              <w:t>reconstructed</w:t>
            </w:r>
            <w:proofErr w:type="spellEnd"/>
            <w:r w:rsidRPr="00EA1C77">
              <w:rPr>
                <w:sz w:val="20"/>
                <w:szCs w:val="20"/>
                <w:lang w:val="fr-FR"/>
              </w:rPr>
              <w:t xml:space="preserve"> pile </w:t>
            </w:r>
            <w:proofErr w:type="spellStart"/>
            <w:r w:rsidRPr="00EA1C77">
              <w:rPr>
                <w:sz w:val="20"/>
                <w:szCs w:val="20"/>
                <w:lang w:val="fr-FR"/>
              </w:rPr>
              <w:t>dwellings</w:t>
            </w:r>
            <w:proofErr w:type="spellEnd"/>
            <w:r w:rsidRPr="00EA1C77">
              <w:rPr>
                <w:sz w:val="20"/>
                <w:szCs w:val="20"/>
                <w:lang w:val="fr-FR"/>
              </w:rPr>
              <w:t xml:space="preserve"> of the open-air </w:t>
            </w:r>
            <w:proofErr w:type="spellStart"/>
            <w:r w:rsidRPr="00EA1C77">
              <w:rPr>
                <w:sz w:val="20"/>
                <w:szCs w:val="20"/>
                <w:lang w:val="fr-FR"/>
              </w:rPr>
              <w:t>museum</w:t>
            </w:r>
            <w:proofErr w:type="spellEnd"/>
            <w:r w:rsidRPr="00EA1C77">
              <w:rPr>
                <w:sz w:val="20"/>
                <w:szCs w:val="20"/>
                <w:lang w:val="fr-FR"/>
              </w:rPr>
              <w:t xml:space="preserve">. This </w:t>
            </w:r>
            <w:proofErr w:type="spellStart"/>
            <w:r w:rsidRPr="00EA1C77">
              <w:rPr>
                <w:sz w:val="20"/>
                <w:szCs w:val="20"/>
                <w:lang w:val="fr-FR"/>
              </w:rPr>
              <w:t>also</w:t>
            </w:r>
            <w:proofErr w:type="spellEnd"/>
            <w:r w:rsidRPr="00EA1C77">
              <w:rPr>
                <w:sz w:val="20"/>
                <w:szCs w:val="20"/>
                <w:lang w:val="fr-FR"/>
              </w:rPr>
              <w:t xml:space="preserve"> </w:t>
            </w:r>
            <w:proofErr w:type="spellStart"/>
            <w:r w:rsidRPr="00EA1C77">
              <w:rPr>
                <w:sz w:val="20"/>
                <w:szCs w:val="20"/>
                <w:lang w:val="fr-FR"/>
              </w:rPr>
              <w:t>created</w:t>
            </w:r>
            <w:proofErr w:type="spellEnd"/>
            <w:r w:rsidRPr="00EA1C77">
              <w:rPr>
                <w:sz w:val="20"/>
                <w:szCs w:val="20"/>
                <w:lang w:val="fr-FR"/>
              </w:rPr>
              <w:t xml:space="preserve"> a new, attractive </w:t>
            </w:r>
            <w:proofErr w:type="spellStart"/>
            <w:r w:rsidRPr="00EA1C77">
              <w:rPr>
                <w:sz w:val="20"/>
                <w:szCs w:val="20"/>
                <w:lang w:val="fr-FR"/>
              </w:rPr>
              <w:t>outdoor</w:t>
            </w:r>
            <w:proofErr w:type="spellEnd"/>
            <w:r w:rsidRPr="00EA1C77">
              <w:rPr>
                <w:sz w:val="20"/>
                <w:szCs w:val="20"/>
                <w:lang w:val="fr-FR"/>
              </w:rPr>
              <w:t xml:space="preserve"> area </w:t>
            </w:r>
            <w:proofErr w:type="spellStart"/>
            <w:r w:rsidRPr="00EA1C77">
              <w:rPr>
                <w:sz w:val="20"/>
                <w:szCs w:val="20"/>
                <w:lang w:val="fr-FR"/>
              </w:rPr>
              <w:t>with</w:t>
            </w:r>
            <w:proofErr w:type="spellEnd"/>
            <w:r w:rsidRPr="00EA1C77">
              <w:rPr>
                <w:sz w:val="20"/>
                <w:szCs w:val="20"/>
                <w:lang w:val="fr-FR"/>
              </w:rPr>
              <w:t xml:space="preserve"> a </w:t>
            </w:r>
            <w:proofErr w:type="spellStart"/>
            <w:r w:rsidRPr="00EA1C77">
              <w:rPr>
                <w:sz w:val="20"/>
                <w:szCs w:val="20"/>
                <w:lang w:val="fr-FR"/>
              </w:rPr>
              <w:t>terrace</w:t>
            </w:r>
            <w:proofErr w:type="spellEnd"/>
            <w:r w:rsidRPr="00EA1C77">
              <w:rPr>
                <w:sz w:val="20"/>
                <w:szCs w:val="20"/>
                <w:lang w:val="fr-FR"/>
              </w:rPr>
              <w:t xml:space="preserve"> by the </w:t>
            </w:r>
            <w:proofErr w:type="spellStart"/>
            <w:r w:rsidRPr="00EA1C77">
              <w:rPr>
                <w:sz w:val="20"/>
                <w:szCs w:val="20"/>
                <w:lang w:val="fr-FR"/>
              </w:rPr>
              <w:t>lake</w:t>
            </w:r>
            <w:proofErr w:type="spellEnd"/>
            <w:r w:rsidRPr="00EA1C77">
              <w:rPr>
                <w:sz w:val="20"/>
                <w:szCs w:val="20"/>
                <w:lang w:val="fr-FR"/>
              </w:rPr>
              <w:t>.”</w:t>
            </w:r>
          </w:p>
          <w:p w14:paraId="4F289CB3" w14:textId="77777777" w:rsidR="003F71D5" w:rsidRDefault="00EA1C77">
            <w:pPr>
              <w:spacing w:after="240"/>
              <w:rPr>
                <w:sz w:val="20"/>
                <w:szCs w:val="20"/>
              </w:rPr>
            </w:pPr>
            <w:proofErr w:type="spellStart"/>
            <w:r w:rsidRPr="00EA1C77">
              <w:rPr>
                <w:sz w:val="20"/>
                <w:szCs w:val="20"/>
                <w:lang w:val="fr-FR"/>
              </w:rPr>
              <w:t>Many</w:t>
            </w:r>
            <w:proofErr w:type="spellEnd"/>
            <w:r w:rsidRPr="00EA1C77">
              <w:rPr>
                <w:sz w:val="20"/>
                <w:szCs w:val="20"/>
                <w:lang w:val="fr-FR"/>
              </w:rPr>
              <w:t xml:space="preserve"> components of the </w:t>
            </w:r>
            <w:proofErr w:type="spellStart"/>
            <w:r w:rsidRPr="00EA1C77">
              <w:rPr>
                <w:sz w:val="20"/>
                <w:szCs w:val="20"/>
                <w:lang w:val="fr-FR"/>
              </w:rPr>
              <w:t>approximately</w:t>
            </w:r>
            <w:proofErr w:type="spellEnd"/>
            <w:r w:rsidRPr="00EA1C77">
              <w:rPr>
                <w:sz w:val="20"/>
                <w:szCs w:val="20"/>
                <w:lang w:val="fr-FR"/>
              </w:rPr>
              <w:t xml:space="preserve"> 45-metre-long extension, </w:t>
            </w:r>
            <w:proofErr w:type="spellStart"/>
            <w:r w:rsidRPr="00EA1C77">
              <w:rPr>
                <w:sz w:val="20"/>
                <w:szCs w:val="20"/>
                <w:lang w:val="fr-FR"/>
              </w:rPr>
              <w:t>mostly</w:t>
            </w:r>
            <w:proofErr w:type="spellEnd"/>
            <w:r w:rsidRPr="00EA1C77">
              <w:rPr>
                <w:sz w:val="20"/>
                <w:szCs w:val="20"/>
                <w:lang w:val="fr-FR"/>
              </w:rPr>
              <w:t xml:space="preserve"> made </w:t>
            </w:r>
            <w:proofErr w:type="spellStart"/>
            <w:r w:rsidRPr="00EA1C77">
              <w:rPr>
                <w:sz w:val="20"/>
                <w:szCs w:val="20"/>
                <w:lang w:val="fr-FR"/>
              </w:rPr>
              <w:t>from</w:t>
            </w:r>
            <w:proofErr w:type="spellEnd"/>
            <w:r w:rsidRPr="00EA1C77">
              <w:rPr>
                <w:sz w:val="20"/>
                <w:szCs w:val="20"/>
                <w:lang w:val="fr-FR"/>
              </w:rPr>
              <w:t xml:space="preserve"> cross-</w:t>
            </w:r>
            <w:proofErr w:type="spellStart"/>
            <w:r w:rsidRPr="00EA1C77">
              <w:rPr>
                <w:sz w:val="20"/>
                <w:szCs w:val="20"/>
                <w:lang w:val="fr-FR"/>
              </w:rPr>
              <w:t>laminated</w:t>
            </w:r>
            <w:proofErr w:type="spellEnd"/>
            <w:r w:rsidRPr="00EA1C77">
              <w:rPr>
                <w:sz w:val="20"/>
                <w:szCs w:val="20"/>
                <w:lang w:val="fr-FR"/>
              </w:rPr>
              <w:t xml:space="preserve"> </w:t>
            </w:r>
            <w:proofErr w:type="spellStart"/>
            <w:r w:rsidRPr="00EA1C77">
              <w:rPr>
                <w:sz w:val="20"/>
                <w:szCs w:val="20"/>
                <w:lang w:val="fr-FR"/>
              </w:rPr>
              <w:t>timber</w:t>
            </w:r>
            <w:proofErr w:type="spellEnd"/>
            <w:r w:rsidRPr="00EA1C77">
              <w:rPr>
                <w:sz w:val="20"/>
                <w:szCs w:val="20"/>
                <w:lang w:val="fr-FR"/>
              </w:rPr>
              <w:t xml:space="preserve">, </w:t>
            </w:r>
            <w:proofErr w:type="spellStart"/>
            <w:r w:rsidRPr="00EA1C77">
              <w:rPr>
                <w:sz w:val="20"/>
                <w:szCs w:val="20"/>
                <w:lang w:val="fr-FR"/>
              </w:rPr>
              <w:t>were</w:t>
            </w:r>
            <w:proofErr w:type="spellEnd"/>
            <w:r w:rsidRPr="00EA1C77">
              <w:rPr>
                <w:sz w:val="20"/>
                <w:szCs w:val="20"/>
                <w:lang w:val="fr-FR"/>
              </w:rPr>
              <w:t xml:space="preserve"> </w:t>
            </w:r>
            <w:proofErr w:type="spellStart"/>
            <w:r w:rsidRPr="00EA1C77">
              <w:rPr>
                <w:sz w:val="20"/>
                <w:szCs w:val="20"/>
                <w:lang w:val="fr-FR"/>
              </w:rPr>
              <w:t>prefabricated</w:t>
            </w:r>
            <w:proofErr w:type="spellEnd"/>
            <w:r w:rsidRPr="00EA1C77">
              <w:rPr>
                <w:sz w:val="20"/>
                <w:szCs w:val="20"/>
                <w:lang w:val="fr-FR"/>
              </w:rPr>
              <w:t xml:space="preserve">, </w:t>
            </w:r>
            <w:proofErr w:type="spellStart"/>
            <w:r w:rsidRPr="00EA1C77">
              <w:rPr>
                <w:sz w:val="20"/>
                <w:szCs w:val="20"/>
                <w:lang w:val="fr-FR"/>
              </w:rPr>
              <w:t>allowing</w:t>
            </w:r>
            <w:proofErr w:type="spellEnd"/>
            <w:r w:rsidRPr="00EA1C77">
              <w:rPr>
                <w:sz w:val="20"/>
                <w:szCs w:val="20"/>
                <w:lang w:val="fr-FR"/>
              </w:rPr>
              <w:t xml:space="preserve"> for a short construction </w:t>
            </w:r>
            <w:proofErr w:type="spellStart"/>
            <w:r w:rsidRPr="00EA1C77">
              <w:rPr>
                <w:sz w:val="20"/>
                <w:szCs w:val="20"/>
                <w:lang w:val="fr-FR"/>
              </w:rPr>
              <w:t>period</w:t>
            </w:r>
            <w:proofErr w:type="spellEnd"/>
            <w:r w:rsidRPr="00EA1C77">
              <w:rPr>
                <w:sz w:val="20"/>
                <w:szCs w:val="20"/>
                <w:lang w:val="fr-FR"/>
              </w:rPr>
              <w:t xml:space="preserve"> of 18 </w:t>
            </w:r>
            <w:proofErr w:type="spellStart"/>
            <w:r w:rsidRPr="00EA1C77">
              <w:rPr>
                <w:sz w:val="20"/>
                <w:szCs w:val="20"/>
                <w:lang w:val="fr-FR"/>
              </w:rPr>
              <w:t>months</w:t>
            </w:r>
            <w:proofErr w:type="spellEnd"/>
            <w:r w:rsidRPr="00EA1C77">
              <w:rPr>
                <w:sz w:val="20"/>
                <w:szCs w:val="20"/>
                <w:lang w:val="fr-FR"/>
              </w:rPr>
              <w:t xml:space="preserve">. </w:t>
            </w:r>
            <w:r>
              <w:rPr>
                <w:sz w:val="20"/>
                <w:szCs w:val="20"/>
              </w:rPr>
              <w:t>The building was erected on 81 pile foundations that reach up to 20 metres into the lake bed. To visually match the façades to the up to 100-year-old pile dwellings of the museum, the longhouse and reception building were clad with pre-weathered square timber made from durable larch. The bronze-coloured window and opening casements blend harmoniously into the understated façade. The interior fitout is dominated by wood: a+r Architekten had the wall cladding made of silver fir, the ceilings are covered with wood acoustic panels, and the flooring on the gallery is made from darker industrial parquet. The bright flooring on the ground floor is made from polished screed with aggregates from the sandy lake bed, which visually blends well with the wooden ambiance.</w:t>
            </w:r>
          </w:p>
          <w:p w14:paraId="64106D2C" w14:textId="77777777" w:rsidR="003F71D5" w:rsidRPr="00EA1C77" w:rsidRDefault="00EA1C77">
            <w:pPr>
              <w:spacing w:after="240"/>
              <w:rPr>
                <w:sz w:val="20"/>
                <w:szCs w:val="20"/>
                <w:lang w:val="fr-FR"/>
              </w:rPr>
            </w:pPr>
            <w:r>
              <w:rPr>
                <w:sz w:val="20"/>
                <w:szCs w:val="20"/>
              </w:rPr>
              <w:t xml:space="preserve">The new museum building directly adjoins the existing structure on the west side, which houses all the building services and the newly designed sanitary rooms. </w:t>
            </w:r>
            <w:r w:rsidRPr="00EA1C77">
              <w:rPr>
                <w:sz w:val="20"/>
                <w:szCs w:val="20"/>
                <w:lang w:val="fr-FR"/>
              </w:rPr>
              <w:t xml:space="preserve">This </w:t>
            </w:r>
            <w:proofErr w:type="spellStart"/>
            <w:r w:rsidRPr="00EA1C77">
              <w:rPr>
                <w:sz w:val="20"/>
                <w:szCs w:val="20"/>
                <w:lang w:val="fr-FR"/>
              </w:rPr>
              <w:t>allowed</w:t>
            </w:r>
            <w:proofErr w:type="spellEnd"/>
            <w:r w:rsidRPr="00EA1C77">
              <w:rPr>
                <w:sz w:val="20"/>
                <w:szCs w:val="20"/>
                <w:lang w:val="fr-FR"/>
              </w:rPr>
              <w:t xml:space="preserve"> the new exhibition hall by a+r Architekten to </w:t>
            </w:r>
            <w:proofErr w:type="spellStart"/>
            <w:r w:rsidRPr="00EA1C77">
              <w:rPr>
                <w:sz w:val="20"/>
                <w:szCs w:val="20"/>
                <w:lang w:val="fr-FR"/>
              </w:rPr>
              <w:t>be</w:t>
            </w:r>
            <w:proofErr w:type="spellEnd"/>
            <w:r w:rsidRPr="00EA1C77">
              <w:rPr>
                <w:sz w:val="20"/>
                <w:szCs w:val="20"/>
                <w:lang w:val="fr-FR"/>
              </w:rPr>
              <w:t xml:space="preserve"> </w:t>
            </w:r>
            <w:proofErr w:type="spellStart"/>
            <w:r w:rsidRPr="00EA1C77">
              <w:rPr>
                <w:sz w:val="20"/>
                <w:szCs w:val="20"/>
                <w:lang w:val="fr-FR"/>
              </w:rPr>
              <w:t>executed</w:t>
            </w:r>
            <w:proofErr w:type="spellEnd"/>
            <w:r w:rsidRPr="00EA1C77">
              <w:rPr>
                <w:sz w:val="20"/>
                <w:szCs w:val="20"/>
                <w:lang w:val="fr-FR"/>
              </w:rPr>
              <w:t xml:space="preserve"> in a </w:t>
            </w:r>
            <w:proofErr w:type="spellStart"/>
            <w:r w:rsidRPr="00EA1C77">
              <w:rPr>
                <w:sz w:val="20"/>
                <w:szCs w:val="20"/>
                <w:lang w:val="fr-FR"/>
              </w:rPr>
              <w:t>low</w:t>
            </w:r>
            <w:proofErr w:type="spellEnd"/>
            <w:r w:rsidRPr="00EA1C77">
              <w:rPr>
                <w:sz w:val="20"/>
                <w:szCs w:val="20"/>
                <w:lang w:val="fr-FR"/>
              </w:rPr>
              <w:t xml:space="preserve">-tech construction </w:t>
            </w:r>
            <w:proofErr w:type="spellStart"/>
            <w:r w:rsidRPr="00EA1C77">
              <w:rPr>
                <w:sz w:val="20"/>
                <w:szCs w:val="20"/>
                <w:lang w:val="fr-FR"/>
              </w:rPr>
              <w:t>method</w:t>
            </w:r>
            <w:proofErr w:type="spellEnd"/>
            <w:r w:rsidRPr="00EA1C77">
              <w:rPr>
                <w:sz w:val="20"/>
                <w:szCs w:val="20"/>
                <w:lang w:val="fr-FR"/>
              </w:rPr>
              <w:t xml:space="preserve"> </w:t>
            </w:r>
            <w:proofErr w:type="spellStart"/>
            <w:r w:rsidRPr="00EA1C77">
              <w:rPr>
                <w:sz w:val="20"/>
                <w:szCs w:val="20"/>
                <w:lang w:val="fr-FR"/>
              </w:rPr>
              <w:t>according</w:t>
            </w:r>
            <w:proofErr w:type="spellEnd"/>
            <w:r w:rsidRPr="00EA1C77">
              <w:rPr>
                <w:sz w:val="20"/>
                <w:szCs w:val="20"/>
                <w:lang w:val="fr-FR"/>
              </w:rPr>
              <w:t xml:space="preserve"> to the “simple building” </w:t>
            </w:r>
            <w:proofErr w:type="spellStart"/>
            <w:r w:rsidRPr="00EA1C77">
              <w:rPr>
                <w:sz w:val="20"/>
                <w:szCs w:val="20"/>
                <w:lang w:val="fr-FR"/>
              </w:rPr>
              <w:t>principle</w:t>
            </w:r>
            <w:proofErr w:type="spellEnd"/>
            <w:r w:rsidRPr="00EA1C77">
              <w:rPr>
                <w:sz w:val="20"/>
                <w:szCs w:val="20"/>
                <w:lang w:val="fr-FR"/>
              </w:rPr>
              <w:t xml:space="preserve">. The hall </w:t>
            </w:r>
            <w:proofErr w:type="spellStart"/>
            <w:r w:rsidRPr="00EA1C77">
              <w:rPr>
                <w:sz w:val="20"/>
                <w:szCs w:val="20"/>
                <w:lang w:val="fr-FR"/>
              </w:rPr>
              <w:t>is</w:t>
            </w:r>
            <w:proofErr w:type="spellEnd"/>
            <w:r w:rsidRPr="00EA1C77">
              <w:rPr>
                <w:sz w:val="20"/>
                <w:szCs w:val="20"/>
                <w:lang w:val="fr-FR"/>
              </w:rPr>
              <w:t xml:space="preserve"> </w:t>
            </w:r>
            <w:proofErr w:type="spellStart"/>
            <w:r w:rsidRPr="00EA1C77">
              <w:rPr>
                <w:sz w:val="20"/>
                <w:szCs w:val="20"/>
                <w:lang w:val="fr-FR"/>
              </w:rPr>
              <w:t>supplied</w:t>
            </w:r>
            <w:proofErr w:type="spellEnd"/>
            <w:r w:rsidRPr="00EA1C77">
              <w:rPr>
                <w:sz w:val="20"/>
                <w:szCs w:val="20"/>
                <w:lang w:val="fr-FR"/>
              </w:rPr>
              <w:t xml:space="preserve"> </w:t>
            </w:r>
            <w:proofErr w:type="spellStart"/>
            <w:r w:rsidRPr="00EA1C77">
              <w:rPr>
                <w:sz w:val="20"/>
                <w:szCs w:val="20"/>
                <w:lang w:val="fr-FR"/>
              </w:rPr>
              <w:t>with</w:t>
            </w:r>
            <w:proofErr w:type="spellEnd"/>
            <w:r w:rsidRPr="00EA1C77">
              <w:rPr>
                <w:sz w:val="20"/>
                <w:szCs w:val="20"/>
                <w:lang w:val="fr-FR"/>
              </w:rPr>
              <w:t xml:space="preserve"> </w:t>
            </w:r>
            <w:proofErr w:type="spellStart"/>
            <w:r w:rsidRPr="00EA1C77">
              <w:rPr>
                <w:sz w:val="20"/>
                <w:szCs w:val="20"/>
                <w:lang w:val="fr-FR"/>
              </w:rPr>
              <w:t>sufficient</w:t>
            </w:r>
            <w:proofErr w:type="spellEnd"/>
            <w:r w:rsidRPr="00EA1C77">
              <w:rPr>
                <w:sz w:val="20"/>
                <w:szCs w:val="20"/>
                <w:lang w:val="fr-FR"/>
              </w:rPr>
              <w:t xml:space="preserve"> </w:t>
            </w:r>
            <w:proofErr w:type="spellStart"/>
            <w:r w:rsidRPr="00EA1C77">
              <w:rPr>
                <w:sz w:val="20"/>
                <w:szCs w:val="20"/>
                <w:lang w:val="fr-FR"/>
              </w:rPr>
              <w:t>daylight</w:t>
            </w:r>
            <w:proofErr w:type="spellEnd"/>
            <w:r w:rsidRPr="00EA1C77">
              <w:rPr>
                <w:sz w:val="20"/>
                <w:szCs w:val="20"/>
                <w:lang w:val="fr-FR"/>
              </w:rPr>
              <w:t xml:space="preserve"> </w:t>
            </w:r>
            <w:proofErr w:type="spellStart"/>
            <w:r w:rsidRPr="00EA1C77">
              <w:rPr>
                <w:sz w:val="20"/>
                <w:szCs w:val="20"/>
                <w:lang w:val="fr-FR"/>
              </w:rPr>
              <w:t>through</w:t>
            </w:r>
            <w:proofErr w:type="spellEnd"/>
            <w:r w:rsidRPr="00EA1C77">
              <w:rPr>
                <w:sz w:val="20"/>
                <w:szCs w:val="20"/>
                <w:lang w:val="fr-FR"/>
              </w:rPr>
              <w:t xml:space="preserve"> </w:t>
            </w:r>
            <w:proofErr w:type="spellStart"/>
            <w:r w:rsidRPr="00EA1C77">
              <w:rPr>
                <w:sz w:val="20"/>
                <w:szCs w:val="20"/>
                <w:lang w:val="fr-FR"/>
              </w:rPr>
              <w:t>generous</w:t>
            </w:r>
            <w:proofErr w:type="spellEnd"/>
            <w:r w:rsidRPr="00EA1C77">
              <w:rPr>
                <w:sz w:val="20"/>
                <w:szCs w:val="20"/>
                <w:lang w:val="fr-FR"/>
              </w:rPr>
              <w:t xml:space="preserve"> </w:t>
            </w:r>
            <w:proofErr w:type="spellStart"/>
            <w:r w:rsidRPr="00EA1C77">
              <w:rPr>
                <w:sz w:val="20"/>
                <w:szCs w:val="20"/>
                <w:lang w:val="fr-FR"/>
              </w:rPr>
              <w:t>skylights</w:t>
            </w:r>
            <w:proofErr w:type="spellEnd"/>
            <w:r w:rsidRPr="00EA1C77">
              <w:rPr>
                <w:sz w:val="20"/>
                <w:szCs w:val="20"/>
                <w:lang w:val="fr-FR"/>
              </w:rPr>
              <w:t xml:space="preserve">. For a positive </w:t>
            </w:r>
            <w:proofErr w:type="spellStart"/>
            <w:r w:rsidRPr="00EA1C77">
              <w:rPr>
                <w:sz w:val="20"/>
                <w:szCs w:val="20"/>
                <w:lang w:val="fr-FR"/>
              </w:rPr>
              <w:t>energy</w:t>
            </w:r>
            <w:proofErr w:type="spellEnd"/>
            <w:r w:rsidRPr="00EA1C77">
              <w:rPr>
                <w:sz w:val="20"/>
                <w:szCs w:val="20"/>
                <w:lang w:val="fr-FR"/>
              </w:rPr>
              <w:t xml:space="preserve"> </w:t>
            </w:r>
            <w:proofErr w:type="spellStart"/>
            <w:r w:rsidRPr="00EA1C77">
              <w:rPr>
                <w:sz w:val="20"/>
                <w:szCs w:val="20"/>
                <w:lang w:val="fr-FR"/>
              </w:rPr>
              <w:t>effect</w:t>
            </w:r>
            <w:proofErr w:type="spellEnd"/>
            <w:r w:rsidRPr="00EA1C77">
              <w:rPr>
                <w:sz w:val="20"/>
                <w:szCs w:val="20"/>
                <w:lang w:val="fr-FR"/>
              </w:rPr>
              <w:t xml:space="preserve"> of the </w:t>
            </w:r>
            <w:proofErr w:type="spellStart"/>
            <w:r w:rsidRPr="00EA1C77">
              <w:rPr>
                <w:sz w:val="20"/>
                <w:szCs w:val="20"/>
                <w:lang w:val="fr-FR"/>
              </w:rPr>
              <w:t>entire</w:t>
            </w:r>
            <w:proofErr w:type="spellEnd"/>
            <w:r w:rsidRPr="00EA1C77">
              <w:rPr>
                <w:sz w:val="20"/>
                <w:szCs w:val="20"/>
                <w:lang w:val="fr-FR"/>
              </w:rPr>
              <w:t xml:space="preserve"> </w:t>
            </w:r>
            <w:proofErr w:type="spellStart"/>
            <w:r w:rsidRPr="00EA1C77">
              <w:rPr>
                <w:sz w:val="20"/>
                <w:szCs w:val="20"/>
                <w:lang w:val="fr-FR"/>
              </w:rPr>
              <w:t>museum</w:t>
            </w:r>
            <w:proofErr w:type="spellEnd"/>
            <w:r w:rsidRPr="00EA1C77">
              <w:rPr>
                <w:sz w:val="20"/>
                <w:szCs w:val="20"/>
                <w:lang w:val="fr-FR"/>
              </w:rPr>
              <w:t xml:space="preserve">, </w:t>
            </w:r>
            <w:proofErr w:type="spellStart"/>
            <w:r w:rsidRPr="00EA1C77">
              <w:rPr>
                <w:sz w:val="20"/>
                <w:szCs w:val="20"/>
                <w:lang w:val="fr-FR"/>
              </w:rPr>
              <w:t>photovoltaic</w:t>
            </w:r>
            <w:proofErr w:type="spellEnd"/>
            <w:r w:rsidRPr="00EA1C77">
              <w:rPr>
                <w:sz w:val="20"/>
                <w:szCs w:val="20"/>
                <w:lang w:val="fr-FR"/>
              </w:rPr>
              <w:t xml:space="preserve"> panels </w:t>
            </w:r>
            <w:proofErr w:type="spellStart"/>
            <w:r w:rsidRPr="00EA1C77">
              <w:rPr>
                <w:sz w:val="20"/>
                <w:szCs w:val="20"/>
                <w:lang w:val="fr-FR"/>
              </w:rPr>
              <w:t>were</w:t>
            </w:r>
            <w:proofErr w:type="spellEnd"/>
            <w:r w:rsidRPr="00EA1C77">
              <w:rPr>
                <w:sz w:val="20"/>
                <w:szCs w:val="20"/>
                <w:lang w:val="fr-FR"/>
              </w:rPr>
              <w:t xml:space="preserve"> </w:t>
            </w:r>
            <w:proofErr w:type="spellStart"/>
            <w:r w:rsidRPr="00EA1C77">
              <w:rPr>
                <w:sz w:val="20"/>
                <w:szCs w:val="20"/>
                <w:lang w:val="fr-FR"/>
              </w:rPr>
              <w:t>added</w:t>
            </w:r>
            <w:proofErr w:type="spellEnd"/>
            <w:r w:rsidRPr="00EA1C77">
              <w:rPr>
                <w:sz w:val="20"/>
                <w:szCs w:val="20"/>
                <w:lang w:val="fr-FR"/>
              </w:rPr>
              <w:t xml:space="preserve"> to the </w:t>
            </w:r>
            <w:proofErr w:type="spellStart"/>
            <w:r w:rsidRPr="00EA1C77">
              <w:rPr>
                <w:sz w:val="20"/>
                <w:szCs w:val="20"/>
                <w:lang w:val="fr-FR"/>
              </w:rPr>
              <w:t>existing</w:t>
            </w:r>
            <w:proofErr w:type="spellEnd"/>
            <w:r w:rsidRPr="00EA1C77">
              <w:rPr>
                <w:sz w:val="20"/>
                <w:szCs w:val="20"/>
                <w:lang w:val="fr-FR"/>
              </w:rPr>
              <w:t xml:space="preserve"> roof </w:t>
            </w:r>
            <w:proofErr w:type="spellStart"/>
            <w:r w:rsidRPr="00EA1C77">
              <w:rPr>
                <w:sz w:val="20"/>
                <w:szCs w:val="20"/>
                <w:lang w:val="fr-FR"/>
              </w:rPr>
              <w:t>during</w:t>
            </w:r>
            <w:proofErr w:type="spellEnd"/>
            <w:r w:rsidRPr="00EA1C77">
              <w:rPr>
                <w:sz w:val="20"/>
                <w:szCs w:val="20"/>
                <w:lang w:val="fr-FR"/>
              </w:rPr>
              <w:t xml:space="preserve"> the extension to </w:t>
            </w:r>
            <w:proofErr w:type="spellStart"/>
            <w:r w:rsidRPr="00EA1C77">
              <w:rPr>
                <w:sz w:val="20"/>
                <w:szCs w:val="20"/>
                <w:lang w:val="fr-FR"/>
              </w:rPr>
              <w:t>provide</w:t>
            </w:r>
            <w:proofErr w:type="spellEnd"/>
            <w:r w:rsidRPr="00EA1C77">
              <w:rPr>
                <w:sz w:val="20"/>
                <w:szCs w:val="20"/>
                <w:lang w:val="fr-FR"/>
              </w:rPr>
              <w:t xml:space="preserve"> self-</w:t>
            </w:r>
            <w:proofErr w:type="spellStart"/>
            <w:r w:rsidRPr="00EA1C77">
              <w:rPr>
                <w:sz w:val="20"/>
                <w:szCs w:val="20"/>
                <w:lang w:val="fr-FR"/>
              </w:rPr>
              <w:t>sufficient</w:t>
            </w:r>
            <w:proofErr w:type="spellEnd"/>
            <w:r w:rsidRPr="00EA1C77">
              <w:rPr>
                <w:sz w:val="20"/>
                <w:szCs w:val="20"/>
                <w:lang w:val="fr-FR"/>
              </w:rPr>
              <w:t xml:space="preserve"> power </w:t>
            </w:r>
            <w:proofErr w:type="spellStart"/>
            <w:r w:rsidRPr="00EA1C77">
              <w:rPr>
                <w:sz w:val="20"/>
                <w:szCs w:val="20"/>
                <w:lang w:val="fr-FR"/>
              </w:rPr>
              <w:t>supply</w:t>
            </w:r>
            <w:proofErr w:type="spellEnd"/>
            <w:r w:rsidRPr="00EA1C77">
              <w:rPr>
                <w:sz w:val="20"/>
                <w:szCs w:val="20"/>
                <w:lang w:val="fr-FR"/>
              </w:rPr>
              <w:t xml:space="preserve">. A unique </w:t>
            </w:r>
            <w:proofErr w:type="spellStart"/>
            <w:r w:rsidRPr="00EA1C77">
              <w:rPr>
                <w:sz w:val="20"/>
                <w:szCs w:val="20"/>
                <w:lang w:val="fr-FR"/>
              </w:rPr>
              <w:t>feature</w:t>
            </w:r>
            <w:proofErr w:type="spellEnd"/>
            <w:r w:rsidRPr="00EA1C77">
              <w:rPr>
                <w:sz w:val="20"/>
                <w:szCs w:val="20"/>
                <w:lang w:val="fr-FR"/>
              </w:rPr>
              <w:t xml:space="preserve"> of the extension </w:t>
            </w:r>
            <w:proofErr w:type="spellStart"/>
            <w:r w:rsidRPr="00EA1C77">
              <w:rPr>
                <w:sz w:val="20"/>
                <w:szCs w:val="20"/>
                <w:lang w:val="fr-FR"/>
              </w:rPr>
              <w:t>is</w:t>
            </w:r>
            <w:proofErr w:type="spellEnd"/>
            <w:r w:rsidRPr="00EA1C77">
              <w:rPr>
                <w:sz w:val="20"/>
                <w:szCs w:val="20"/>
                <w:lang w:val="fr-FR"/>
              </w:rPr>
              <w:t xml:space="preserve"> </w:t>
            </w:r>
            <w:proofErr w:type="spellStart"/>
            <w:r w:rsidRPr="00EA1C77">
              <w:rPr>
                <w:sz w:val="20"/>
                <w:szCs w:val="20"/>
                <w:lang w:val="fr-FR"/>
              </w:rPr>
              <w:t>that</w:t>
            </w:r>
            <w:proofErr w:type="spellEnd"/>
            <w:r w:rsidRPr="00EA1C77">
              <w:rPr>
                <w:sz w:val="20"/>
                <w:szCs w:val="20"/>
                <w:lang w:val="fr-FR"/>
              </w:rPr>
              <w:t xml:space="preserve"> </w:t>
            </w:r>
            <w:proofErr w:type="spellStart"/>
            <w:r w:rsidRPr="00EA1C77">
              <w:rPr>
                <w:sz w:val="20"/>
                <w:szCs w:val="20"/>
                <w:lang w:val="fr-FR"/>
              </w:rPr>
              <w:t>two</w:t>
            </w:r>
            <w:proofErr w:type="spellEnd"/>
            <w:r w:rsidRPr="00EA1C77">
              <w:rPr>
                <w:sz w:val="20"/>
                <w:szCs w:val="20"/>
                <w:lang w:val="fr-FR"/>
              </w:rPr>
              <w:t xml:space="preserve"> public </w:t>
            </w:r>
            <w:proofErr w:type="spellStart"/>
            <w:r w:rsidRPr="00EA1C77">
              <w:rPr>
                <w:sz w:val="20"/>
                <w:szCs w:val="20"/>
                <w:lang w:val="fr-FR"/>
              </w:rPr>
              <w:t>sewer</w:t>
            </w:r>
            <w:proofErr w:type="spellEnd"/>
            <w:r w:rsidRPr="00EA1C77">
              <w:rPr>
                <w:sz w:val="20"/>
                <w:szCs w:val="20"/>
                <w:lang w:val="fr-FR"/>
              </w:rPr>
              <w:t xml:space="preserve"> </w:t>
            </w:r>
            <w:proofErr w:type="spellStart"/>
            <w:r w:rsidRPr="00EA1C77">
              <w:rPr>
                <w:sz w:val="20"/>
                <w:szCs w:val="20"/>
                <w:lang w:val="fr-FR"/>
              </w:rPr>
              <w:t>lines</w:t>
            </w:r>
            <w:proofErr w:type="spellEnd"/>
            <w:r w:rsidRPr="00EA1C77">
              <w:rPr>
                <w:sz w:val="20"/>
                <w:szCs w:val="20"/>
                <w:lang w:val="fr-FR"/>
              </w:rPr>
              <w:t xml:space="preserve"> run </w:t>
            </w:r>
            <w:proofErr w:type="spellStart"/>
            <w:r w:rsidRPr="00EA1C77">
              <w:rPr>
                <w:sz w:val="20"/>
                <w:szCs w:val="20"/>
                <w:lang w:val="fr-FR"/>
              </w:rPr>
              <w:t>under</w:t>
            </w:r>
            <w:proofErr w:type="spellEnd"/>
            <w:r w:rsidRPr="00EA1C77">
              <w:rPr>
                <w:sz w:val="20"/>
                <w:szCs w:val="20"/>
                <w:lang w:val="fr-FR"/>
              </w:rPr>
              <w:t xml:space="preserve"> the </w:t>
            </w:r>
            <w:proofErr w:type="spellStart"/>
            <w:r w:rsidRPr="00EA1C77">
              <w:rPr>
                <w:sz w:val="20"/>
                <w:szCs w:val="20"/>
                <w:lang w:val="fr-FR"/>
              </w:rPr>
              <w:t>reception</w:t>
            </w:r>
            <w:proofErr w:type="spellEnd"/>
            <w:r w:rsidRPr="00EA1C77">
              <w:rPr>
                <w:sz w:val="20"/>
                <w:szCs w:val="20"/>
                <w:lang w:val="fr-FR"/>
              </w:rPr>
              <w:t xml:space="preserve"> area. </w:t>
            </w:r>
            <w:proofErr w:type="spellStart"/>
            <w:r w:rsidRPr="00EA1C77">
              <w:rPr>
                <w:sz w:val="20"/>
                <w:szCs w:val="20"/>
                <w:lang w:val="fr-FR"/>
              </w:rPr>
              <w:t>Therefore</w:t>
            </w:r>
            <w:proofErr w:type="spellEnd"/>
            <w:r w:rsidRPr="00EA1C77">
              <w:rPr>
                <w:sz w:val="20"/>
                <w:szCs w:val="20"/>
                <w:lang w:val="fr-FR"/>
              </w:rPr>
              <w:t xml:space="preserve">, the foyer </w:t>
            </w:r>
            <w:proofErr w:type="spellStart"/>
            <w:r w:rsidRPr="00EA1C77">
              <w:rPr>
                <w:sz w:val="20"/>
                <w:szCs w:val="20"/>
                <w:lang w:val="fr-FR"/>
              </w:rPr>
              <w:t>was</w:t>
            </w:r>
            <w:proofErr w:type="spellEnd"/>
            <w:r w:rsidRPr="00EA1C77">
              <w:rPr>
                <w:sz w:val="20"/>
                <w:szCs w:val="20"/>
                <w:lang w:val="fr-FR"/>
              </w:rPr>
              <w:t xml:space="preserve"> </w:t>
            </w:r>
            <w:proofErr w:type="spellStart"/>
            <w:r w:rsidRPr="00EA1C77">
              <w:rPr>
                <w:sz w:val="20"/>
                <w:szCs w:val="20"/>
                <w:lang w:val="fr-FR"/>
              </w:rPr>
              <w:t>built</w:t>
            </w:r>
            <w:proofErr w:type="spellEnd"/>
            <w:r w:rsidRPr="00EA1C77">
              <w:rPr>
                <w:sz w:val="20"/>
                <w:szCs w:val="20"/>
                <w:lang w:val="fr-FR"/>
              </w:rPr>
              <w:t xml:space="preserve"> </w:t>
            </w:r>
            <w:proofErr w:type="spellStart"/>
            <w:r w:rsidRPr="00EA1C77">
              <w:rPr>
                <w:sz w:val="20"/>
                <w:szCs w:val="20"/>
                <w:lang w:val="fr-FR"/>
              </w:rPr>
              <w:t>with</w:t>
            </w:r>
            <w:proofErr w:type="spellEnd"/>
            <w:r w:rsidRPr="00EA1C77">
              <w:rPr>
                <w:sz w:val="20"/>
                <w:szCs w:val="20"/>
                <w:lang w:val="fr-FR"/>
              </w:rPr>
              <w:t xml:space="preserve"> </w:t>
            </w:r>
            <w:proofErr w:type="spellStart"/>
            <w:r w:rsidRPr="00EA1C77">
              <w:rPr>
                <w:sz w:val="20"/>
                <w:szCs w:val="20"/>
                <w:lang w:val="fr-FR"/>
              </w:rPr>
              <w:t>subordinate</w:t>
            </w:r>
            <w:proofErr w:type="spellEnd"/>
            <w:r w:rsidRPr="00EA1C77">
              <w:rPr>
                <w:sz w:val="20"/>
                <w:szCs w:val="20"/>
                <w:lang w:val="fr-FR"/>
              </w:rPr>
              <w:t xml:space="preserve"> components </w:t>
            </w:r>
            <w:proofErr w:type="spellStart"/>
            <w:r w:rsidRPr="00EA1C77">
              <w:rPr>
                <w:sz w:val="20"/>
                <w:szCs w:val="20"/>
                <w:lang w:val="fr-FR"/>
              </w:rPr>
              <w:t>that</w:t>
            </w:r>
            <w:proofErr w:type="spellEnd"/>
            <w:r w:rsidRPr="00EA1C77">
              <w:rPr>
                <w:sz w:val="20"/>
                <w:szCs w:val="20"/>
                <w:lang w:val="fr-FR"/>
              </w:rPr>
              <w:t xml:space="preserve"> can </w:t>
            </w:r>
            <w:proofErr w:type="spellStart"/>
            <w:r w:rsidRPr="00EA1C77">
              <w:rPr>
                <w:sz w:val="20"/>
                <w:szCs w:val="20"/>
                <w:lang w:val="fr-FR"/>
              </w:rPr>
              <w:t>be</w:t>
            </w:r>
            <w:proofErr w:type="spellEnd"/>
            <w:r w:rsidRPr="00EA1C77">
              <w:rPr>
                <w:sz w:val="20"/>
                <w:szCs w:val="20"/>
                <w:lang w:val="fr-FR"/>
              </w:rPr>
              <w:t xml:space="preserve"> </w:t>
            </w:r>
            <w:proofErr w:type="spellStart"/>
            <w:r w:rsidRPr="00EA1C77">
              <w:rPr>
                <w:sz w:val="20"/>
                <w:szCs w:val="20"/>
                <w:lang w:val="fr-FR"/>
              </w:rPr>
              <w:t>removed</w:t>
            </w:r>
            <w:proofErr w:type="spellEnd"/>
            <w:r w:rsidRPr="00EA1C77">
              <w:rPr>
                <w:sz w:val="20"/>
                <w:szCs w:val="20"/>
                <w:lang w:val="fr-FR"/>
              </w:rPr>
              <w:t xml:space="preserve"> </w:t>
            </w:r>
            <w:proofErr w:type="spellStart"/>
            <w:r w:rsidRPr="00EA1C77">
              <w:rPr>
                <w:sz w:val="20"/>
                <w:szCs w:val="20"/>
                <w:lang w:val="fr-FR"/>
              </w:rPr>
              <w:t>quickly</w:t>
            </w:r>
            <w:proofErr w:type="spellEnd"/>
            <w:r w:rsidRPr="00EA1C77">
              <w:rPr>
                <w:sz w:val="20"/>
                <w:szCs w:val="20"/>
                <w:lang w:val="fr-FR"/>
              </w:rPr>
              <w:t xml:space="preserve"> if </w:t>
            </w:r>
            <w:proofErr w:type="spellStart"/>
            <w:r w:rsidRPr="00EA1C77">
              <w:rPr>
                <w:sz w:val="20"/>
                <w:szCs w:val="20"/>
                <w:lang w:val="fr-FR"/>
              </w:rPr>
              <w:t>necessary</w:t>
            </w:r>
            <w:proofErr w:type="spellEnd"/>
            <w:r w:rsidRPr="00EA1C77">
              <w:rPr>
                <w:sz w:val="20"/>
                <w:szCs w:val="20"/>
                <w:lang w:val="fr-FR"/>
              </w:rPr>
              <w:t>.</w:t>
            </w:r>
          </w:p>
          <w:p w14:paraId="65390B45" w14:textId="77777777" w:rsidR="003F71D5" w:rsidRPr="00EA1C77" w:rsidRDefault="00EA1C77">
            <w:pPr>
              <w:spacing w:after="240"/>
              <w:rPr>
                <w:sz w:val="20"/>
                <w:szCs w:val="20"/>
                <w:lang w:val="fr-FR"/>
              </w:rPr>
            </w:pPr>
            <w:r w:rsidRPr="00EA1C77">
              <w:rPr>
                <w:b/>
                <w:sz w:val="20"/>
                <w:szCs w:val="20"/>
                <w:lang w:val="fr-FR"/>
              </w:rPr>
              <w:t xml:space="preserve">Traces and </w:t>
            </w:r>
            <w:proofErr w:type="spellStart"/>
            <w:r w:rsidRPr="00EA1C77">
              <w:rPr>
                <w:b/>
                <w:sz w:val="20"/>
                <w:szCs w:val="20"/>
                <w:lang w:val="fr-FR"/>
              </w:rPr>
              <w:t>mysteries</w:t>
            </w:r>
            <w:proofErr w:type="spellEnd"/>
            <w:r w:rsidRPr="00EA1C77">
              <w:rPr>
                <w:b/>
                <w:sz w:val="20"/>
                <w:szCs w:val="20"/>
                <w:lang w:val="fr-FR"/>
              </w:rPr>
              <w:t xml:space="preserve"> of the pile </w:t>
            </w:r>
            <w:proofErr w:type="spellStart"/>
            <w:r w:rsidRPr="00EA1C77">
              <w:rPr>
                <w:b/>
                <w:sz w:val="20"/>
                <w:szCs w:val="20"/>
                <w:lang w:val="fr-FR"/>
              </w:rPr>
              <w:t>dwellers</w:t>
            </w:r>
            <w:proofErr w:type="spellEnd"/>
          </w:p>
          <w:p w14:paraId="5872518C" w14:textId="77777777" w:rsidR="003F71D5" w:rsidRDefault="00EA1C77">
            <w:pPr>
              <w:spacing w:after="240"/>
              <w:rPr>
                <w:sz w:val="20"/>
                <w:szCs w:val="20"/>
              </w:rPr>
            </w:pPr>
            <w:r w:rsidRPr="00EA1C77">
              <w:rPr>
                <w:sz w:val="20"/>
                <w:szCs w:val="20"/>
                <w:lang w:val="fr-FR"/>
              </w:rPr>
              <w:t xml:space="preserve">The building by a+r Architekten marks the new start of the </w:t>
            </w:r>
            <w:proofErr w:type="spellStart"/>
            <w:r w:rsidRPr="00EA1C77">
              <w:rPr>
                <w:sz w:val="20"/>
                <w:szCs w:val="20"/>
                <w:lang w:val="fr-FR"/>
              </w:rPr>
              <w:t>visitor</w:t>
            </w:r>
            <w:proofErr w:type="spellEnd"/>
            <w:r w:rsidRPr="00EA1C77">
              <w:rPr>
                <w:sz w:val="20"/>
                <w:szCs w:val="20"/>
                <w:lang w:val="fr-FR"/>
              </w:rPr>
              <w:t xml:space="preserve"> </w:t>
            </w:r>
            <w:proofErr w:type="spellStart"/>
            <w:r w:rsidRPr="00EA1C77">
              <w:rPr>
                <w:sz w:val="20"/>
                <w:szCs w:val="20"/>
                <w:lang w:val="fr-FR"/>
              </w:rPr>
              <w:t>experience</w:t>
            </w:r>
            <w:proofErr w:type="spellEnd"/>
            <w:r w:rsidRPr="00EA1C77">
              <w:rPr>
                <w:sz w:val="20"/>
                <w:szCs w:val="20"/>
                <w:lang w:val="fr-FR"/>
              </w:rPr>
              <w:t>. “</w:t>
            </w:r>
            <w:proofErr w:type="spellStart"/>
            <w:r w:rsidRPr="00EA1C77">
              <w:rPr>
                <w:sz w:val="20"/>
                <w:szCs w:val="20"/>
                <w:lang w:val="fr-FR"/>
              </w:rPr>
              <w:t>With</w:t>
            </w:r>
            <w:proofErr w:type="spellEnd"/>
            <w:r w:rsidRPr="00EA1C77">
              <w:rPr>
                <w:sz w:val="20"/>
                <w:szCs w:val="20"/>
                <w:lang w:val="fr-FR"/>
              </w:rPr>
              <w:t xml:space="preserve"> an </w:t>
            </w:r>
            <w:proofErr w:type="spellStart"/>
            <w:r w:rsidRPr="00EA1C77">
              <w:rPr>
                <w:sz w:val="20"/>
                <w:szCs w:val="20"/>
                <w:lang w:val="fr-FR"/>
              </w:rPr>
              <w:t>emotional</w:t>
            </w:r>
            <w:proofErr w:type="spellEnd"/>
            <w:r w:rsidRPr="00EA1C77">
              <w:rPr>
                <w:sz w:val="20"/>
                <w:szCs w:val="20"/>
                <w:lang w:val="fr-FR"/>
              </w:rPr>
              <w:t xml:space="preserve"> and </w:t>
            </w:r>
            <w:proofErr w:type="spellStart"/>
            <w:r w:rsidRPr="00EA1C77">
              <w:rPr>
                <w:sz w:val="20"/>
                <w:szCs w:val="20"/>
                <w:lang w:val="fr-FR"/>
              </w:rPr>
              <w:t>atmospheric</w:t>
            </w:r>
            <w:proofErr w:type="spellEnd"/>
            <w:r w:rsidRPr="00EA1C77">
              <w:rPr>
                <w:sz w:val="20"/>
                <w:szCs w:val="20"/>
                <w:lang w:val="fr-FR"/>
              </w:rPr>
              <w:t xml:space="preserve"> spatial design, </w:t>
            </w:r>
            <w:proofErr w:type="spellStart"/>
            <w:r w:rsidRPr="00EA1C77">
              <w:rPr>
                <w:sz w:val="20"/>
                <w:szCs w:val="20"/>
                <w:lang w:val="fr-FR"/>
              </w:rPr>
              <w:t>it</w:t>
            </w:r>
            <w:proofErr w:type="spellEnd"/>
            <w:r w:rsidRPr="00EA1C77">
              <w:rPr>
                <w:sz w:val="20"/>
                <w:szCs w:val="20"/>
                <w:lang w:val="fr-FR"/>
              </w:rPr>
              <w:t xml:space="preserve"> sets the </w:t>
            </w:r>
            <w:proofErr w:type="spellStart"/>
            <w:r w:rsidRPr="00EA1C77">
              <w:rPr>
                <w:sz w:val="20"/>
                <w:szCs w:val="20"/>
                <w:lang w:val="fr-FR"/>
              </w:rPr>
              <w:t>mood</w:t>
            </w:r>
            <w:proofErr w:type="spellEnd"/>
            <w:r w:rsidRPr="00EA1C77">
              <w:rPr>
                <w:sz w:val="20"/>
                <w:szCs w:val="20"/>
                <w:lang w:val="fr-FR"/>
              </w:rPr>
              <w:t xml:space="preserve"> for the fascination of pile </w:t>
            </w:r>
            <w:proofErr w:type="spellStart"/>
            <w:r w:rsidRPr="00EA1C77">
              <w:rPr>
                <w:sz w:val="20"/>
                <w:szCs w:val="20"/>
                <w:lang w:val="fr-FR"/>
              </w:rPr>
              <w:t>dwellings</w:t>
            </w:r>
            <w:proofErr w:type="spellEnd"/>
            <w:r w:rsidRPr="00EA1C77">
              <w:rPr>
                <w:sz w:val="20"/>
                <w:szCs w:val="20"/>
                <w:lang w:val="fr-FR"/>
              </w:rPr>
              <w:t xml:space="preserve"> and </w:t>
            </w:r>
            <w:proofErr w:type="spellStart"/>
            <w:r w:rsidRPr="00EA1C77">
              <w:rPr>
                <w:sz w:val="20"/>
                <w:szCs w:val="20"/>
                <w:lang w:val="fr-FR"/>
              </w:rPr>
              <w:t>simultaneously</w:t>
            </w:r>
            <w:proofErr w:type="spellEnd"/>
            <w:r w:rsidRPr="00EA1C77">
              <w:rPr>
                <w:sz w:val="20"/>
                <w:szCs w:val="20"/>
                <w:lang w:val="fr-FR"/>
              </w:rPr>
              <w:t xml:space="preserve"> </w:t>
            </w:r>
            <w:proofErr w:type="spellStart"/>
            <w:r w:rsidRPr="00EA1C77">
              <w:rPr>
                <w:sz w:val="20"/>
                <w:szCs w:val="20"/>
                <w:lang w:val="fr-FR"/>
              </w:rPr>
              <w:t>offers</w:t>
            </w:r>
            <w:proofErr w:type="spellEnd"/>
            <w:r w:rsidRPr="00EA1C77">
              <w:rPr>
                <w:sz w:val="20"/>
                <w:szCs w:val="20"/>
                <w:lang w:val="fr-FR"/>
              </w:rPr>
              <w:t xml:space="preserve"> the </w:t>
            </w:r>
            <w:proofErr w:type="spellStart"/>
            <w:r w:rsidRPr="00EA1C77">
              <w:rPr>
                <w:sz w:val="20"/>
                <w:szCs w:val="20"/>
                <w:lang w:val="fr-FR"/>
              </w:rPr>
              <w:t>space</w:t>
            </w:r>
            <w:proofErr w:type="spellEnd"/>
            <w:r w:rsidRPr="00EA1C77">
              <w:rPr>
                <w:sz w:val="20"/>
                <w:szCs w:val="20"/>
                <w:lang w:val="fr-FR"/>
              </w:rPr>
              <w:t xml:space="preserve"> to </w:t>
            </w:r>
            <w:proofErr w:type="spellStart"/>
            <w:r w:rsidRPr="00EA1C77">
              <w:rPr>
                <w:sz w:val="20"/>
                <w:szCs w:val="20"/>
                <w:lang w:val="fr-FR"/>
              </w:rPr>
              <w:t>deepen</w:t>
            </w:r>
            <w:proofErr w:type="spellEnd"/>
            <w:r w:rsidRPr="00EA1C77">
              <w:rPr>
                <w:sz w:val="20"/>
                <w:szCs w:val="20"/>
                <w:lang w:val="fr-FR"/>
              </w:rPr>
              <w:t xml:space="preserve"> and </w:t>
            </w:r>
            <w:proofErr w:type="spellStart"/>
            <w:r w:rsidRPr="00EA1C77">
              <w:rPr>
                <w:sz w:val="20"/>
                <w:szCs w:val="20"/>
                <w:lang w:val="fr-FR"/>
              </w:rPr>
              <w:t>discover</w:t>
            </w:r>
            <w:proofErr w:type="spellEnd"/>
            <w:r w:rsidRPr="00EA1C77">
              <w:rPr>
                <w:sz w:val="20"/>
                <w:szCs w:val="20"/>
                <w:lang w:val="fr-FR"/>
              </w:rPr>
              <w:t xml:space="preserve"> </w:t>
            </w:r>
            <w:proofErr w:type="spellStart"/>
            <w:r w:rsidRPr="00EA1C77">
              <w:rPr>
                <w:sz w:val="20"/>
                <w:szCs w:val="20"/>
                <w:lang w:val="fr-FR"/>
              </w:rPr>
              <w:t>what</w:t>
            </w:r>
            <w:proofErr w:type="spellEnd"/>
            <w:r w:rsidRPr="00EA1C77">
              <w:rPr>
                <w:sz w:val="20"/>
                <w:szCs w:val="20"/>
                <w:lang w:val="fr-FR"/>
              </w:rPr>
              <w:t xml:space="preserve"> has been </w:t>
            </w:r>
            <w:proofErr w:type="spellStart"/>
            <w:r w:rsidRPr="00EA1C77">
              <w:rPr>
                <w:sz w:val="20"/>
                <w:szCs w:val="20"/>
                <w:lang w:val="fr-FR"/>
              </w:rPr>
              <w:t>seen</w:t>
            </w:r>
            <w:proofErr w:type="spellEnd"/>
            <w:r w:rsidRPr="00EA1C77">
              <w:rPr>
                <w:sz w:val="20"/>
                <w:szCs w:val="20"/>
                <w:lang w:val="fr-FR"/>
              </w:rPr>
              <w:t xml:space="preserve"> on the tour </w:t>
            </w:r>
            <w:proofErr w:type="spellStart"/>
            <w:r w:rsidRPr="00EA1C77">
              <w:rPr>
                <w:sz w:val="20"/>
                <w:szCs w:val="20"/>
                <w:lang w:val="fr-FR"/>
              </w:rPr>
              <w:t>from</w:t>
            </w:r>
            <w:proofErr w:type="spellEnd"/>
            <w:r w:rsidRPr="00EA1C77">
              <w:rPr>
                <w:sz w:val="20"/>
                <w:szCs w:val="20"/>
                <w:lang w:val="fr-FR"/>
              </w:rPr>
              <w:t xml:space="preserve"> new perspectives,” </w:t>
            </w:r>
            <w:proofErr w:type="spellStart"/>
            <w:r w:rsidRPr="00EA1C77">
              <w:rPr>
                <w:sz w:val="20"/>
                <w:szCs w:val="20"/>
                <w:lang w:val="fr-FR"/>
              </w:rPr>
              <w:t>explains</w:t>
            </w:r>
            <w:proofErr w:type="spellEnd"/>
            <w:r w:rsidRPr="00EA1C77">
              <w:rPr>
                <w:sz w:val="20"/>
                <w:szCs w:val="20"/>
                <w:lang w:val="fr-FR"/>
              </w:rPr>
              <w:t xml:space="preserve"> Museum </w:t>
            </w:r>
            <w:proofErr w:type="spellStart"/>
            <w:r w:rsidRPr="00EA1C77">
              <w:rPr>
                <w:sz w:val="20"/>
                <w:szCs w:val="20"/>
                <w:lang w:val="fr-FR"/>
              </w:rPr>
              <w:t>Director</w:t>
            </w:r>
            <w:proofErr w:type="spellEnd"/>
            <w:r w:rsidRPr="00EA1C77">
              <w:rPr>
                <w:sz w:val="20"/>
                <w:szCs w:val="20"/>
                <w:lang w:val="fr-FR"/>
              </w:rPr>
              <w:t xml:space="preserve"> Gunter </w:t>
            </w:r>
            <w:proofErr w:type="spellStart"/>
            <w:r w:rsidRPr="00EA1C77">
              <w:rPr>
                <w:sz w:val="20"/>
                <w:szCs w:val="20"/>
                <w:lang w:val="fr-FR"/>
              </w:rPr>
              <w:t>Schöbel</w:t>
            </w:r>
            <w:proofErr w:type="spellEnd"/>
            <w:r w:rsidRPr="00EA1C77">
              <w:rPr>
                <w:sz w:val="20"/>
                <w:szCs w:val="20"/>
                <w:lang w:val="fr-FR"/>
              </w:rPr>
              <w:t xml:space="preserve">. On the </w:t>
            </w:r>
            <w:proofErr w:type="spellStart"/>
            <w:r w:rsidRPr="00EA1C77">
              <w:rPr>
                <w:sz w:val="20"/>
                <w:szCs w:val="20"/>
                <w:lang w:val="fr-FR"/>
              </w:rPr>
              <w:t>ground</w:t>
            </w:r>
            <w:proofErr w:type="spellEnd"/>
            <w:r w:rsidRPr="00EA1C77">
              <w:rPr>
                <w:sz w:val="20"/>
                <w:szCs w:val="20"/>
                <w:lang w:val="fr-FR"/>
              </w:rPr>
              <w:t xml:space="preserve"> </w:t>
            </w:r>
            <w:proofErr w:type="spellStart"/>
            <w:r w:rsidRPr="00EA1C77">
              <w:rPr>
                <w:sz w:val="20"/>
                <w:szCs w:val="20"/>
                <w:lang w:val="fr-FR"/>
              </w:rPr>
              <w:t>floor</w:t>
            </w:r>
            <w:proofErr w:type="spellEnd"/>
            <w:r w:rsidRPr="00EA1C77">
              <w:rPr>
                <w:sz w:val="20"/>
                <w:szCs w:val="20"/>
                <w:lang w:val="fr-FR"/>
              </w:rPr>
              <w:t xml:space="preserve"> – in the exhibition area “Traces of the Pile </w:t>
            </w:r>
            <w:proofErr w:type="spellStart"/>
            <w:r w:rsidRPr="00EA1C77">
              <w:rPr>
                <w:sz w:val="20"/>
                <w:szCs w:val="20"/>
                <w:lang w:val="fr-FR"/>
              </w:rPr>
              <w:t>Dwellers</w:t>
            </w:r>
            <w:proofErr w:type="spellEnd"/>
            <w:r w:rsidRPr="00EA1C77">
              <w:rPr>
                <w:sz w:val="20"/>
                <w:szCs w:val="20"/>
                <w:lang w:val="fr-FR"/>
              </w:rPr>
              <w:t xml:space="preserve">” – </w:t>
            </w:r>
            <w:proofErr w:type="spellStart"/>
            <w:r w:rsidRPr="00EA1C77">
              <w:rPr>
                <w:sz w:val="20"/>
                <w:szCs w:val="20"/>
                <w:lang w:val="fr-FR"/>
              </w:rPr>
              <w:t>numerous</w:t>
            </w:r>
            <w:proofErr w:type="spellEnd"/>
            <w:r w:rsidRPr="00EA1C77">
              <w:rPr>
                <w:sz w:val="20"/>
                <w:szCs w:val="20"/>
                <w:lang w:val="fr-FR"/>
              </w:rPr>
              <w:t xml:space="preserve"> original </w:t>
            </w:r>
            <w:proofErr w:type="spellStart"/>
            <w:r w:rsidRPr="00EA1C77">
              <w:rPr>
                <w:sz w:val="20"/>
                <w:szCs w:val="20"/>
                <w:lang w:val="fr-FR"/>
              </w:rPr>
              <w:t>finds</w:t>
            </w:r>
            <w:proofErr w:type="spellEnd"/>
            <w:r w:rsidRPr="00EA1C77">
              <w:rPr>
                <w:sz w:val="20"/>
                <w:szCs w:val="20"/>
                <w:lang w:val="fr-FR"/>
              </w:rPr>
              <w:t xml:space="preserve"> </w:t>
            </w:r>
            <w:proofErr w:type="spellStart"/>
            <w:r w:rsidRPr="00EA1C77">
              <w:rPr>
                <w:sz w:val="20"/>
                <w:szCs w:val="20"/>
                <w:lang w:val="fr-FR"/>
              </w:rPr>
              <w:t>from</w:t>
            </w:r>
            <w:proofErr w:type="spellEnd"/>
            <w:r w:rsidRPr="00EA1C77">
              <w:rPr>
                <w:sz w:val="20"/>
                <w:szCs w:val="20"/>
                <w:lang w:val="fr-FR"/>
              </w:rPr>
              <w:t xml:space="preserve"> Lake Constance can </w:t>
            </w:r>
            <w:proofErr w:type="spellStart"/>
            <w:r w:rsidRPr="00EA1C77">
              <w:rPr>
                <w:sz w:val="20"/>
                <w:szCs w:val="20"/>
                <w:lang w:val="fr-FR"/>
              </w:rPr>
              <w:t>be</w:t>
            </w:r>
            <w:proofErr w:type="spellEnd"/>
            <w:r w:rsidRPr="00EA1C77">
              <w:rPr>
                <w:sz w:val="20"/>
                <w:szCs w:val="20"/>
                <w:lang w:val="fr-FR"/>
              </w:rPr>
              <w:t xml:space="preserve"> </w:t>
            </w:r>
            <w:proofErr w:type="spellStart"/>
            <w:r w:rsidRPr="00EA1C77">
              <w:rPr>
                <w:sz w:val="20"/>
                <w:szCs w:val="20"/>
                <w:lang w:val="fr-FR"/>
              </w:rPr>
              <w:t>discovered</w:t>
            </w:r>
            <w:proofErr w:type="spellEnd"/>
            <w:r w:rsidRPr="00EA1C77">
              <w:rPr>
                <w:sz w:val="20"/>
                <w:szCs w:val="20"/>
                <w:lang w:val="fr-FR"/>
              </w:rPr>
              <w:t xml:space="preserve">. Light installations </w:t>
            </w:r>
            <w:proofErr w:type="spellStart"/>
            <w:r w:rsidRPr="00EA1C77">
              <w:rPr>
                <w:sz w:val="20"/>
                <w:szCs w:val="20"/>
                <w:lang w:val="fr-FR"/>
              </w:rPr>
              <w:t>create</w:t>
            </w:r>
            <w:proofErr w:type="spellEnd"/>
            <w:r w:rsidRPr="00EA1C77">
              <w:rPr>
                <w:sz w:val="20"/>
                <w:szCs w:val="20"/>
                <w:lang w:val="fr-FR"/>
              </w:rPr>
              <w:t xml:space="preserve"> a </w:t>
            </w:r>
            <w:proofErr w:type="spellStart"/>
            <w:r w:rsidRPr="00EA1C77">
              <w:rPr>
                <w:sz w:val="20"/>
                <w:szCs w:val="20"/>
                <w:lang w:val="fr-FR"/>
              </w:rPr>
              <w:t>wave</w:t>
            </w:r>
            <w:proofErr w:type="spellEnd"/>
            <w:r w:rsidRPr="00EA1C77">
              <w:rPr>
                <w:sz w:val="20"/>
                <w:szCs w:val="20"/>
                <w:lang w:val="fr-FR"/>
              </w:rPr>
              <w:t xml:space="preserve"> </w:t>
            </w:r>
            <w:proofErr w:type="spellStart"/>
            <w:r w:rsidRPr="00EA1C77">
              <w:rPr>
                <w:sz w:val="20"/>
                <w:szCs w:val="20"/>
                <w:lang w:val="fr-FR"/>
              </w:rPr>
              <w:t>effect</w:t>
            </w:r>
            <w:proofErr w:type="spellEnd"/>
            <w:r w:rsidRPr="00EA1C77">
              <w:rPr>
                <w:sz w:val="20"/>
                <w:szCs w:val="20"/>
                <w:lang w:val="fr-FR"/>
              </w:rPr>
              <w:t xml:space="preserve"> on the </w:t>
            </w:r>
            <w:proofErr w:type="spellStart"/>
            <w:r w:rsidRPr="00EA1C77">
              <w:rPr>
                <w:sz w:val="20"/>
                <w:szCs w:val="20"/>
                <w:lang w:val="fr-FR"/>
              </w:rPr>
              <w:t>floor</w:t>
            </w:r>
            <w:proofErr w:type="spellEnd"/>
            <w:r w:rsidRPr="00EA1C77">
              <w:rPr>
                <w:sz w:val="20"/>
                <w:szCs w:val="20"/>
                <w:lang w:val="fr-FR"/>
              </w:rPr>
              <w:t xml:space="preserve">, </w:t>
            </w:r>
            <w:proofErr w:type="spellStart"/>
            <w:r w:rsidRPr="00EA1C77">
              <w:rPr>
                <w:sz w:val="20"/>
                <w:szCs w:val="20"/>
                <w:lang w:val="fr-FR"/>
              </w:rPr>
              <w:t>making</w:t>
            </w:r>
            <w:proofErr w:type="spellEnd"/>
            <w:r w:rsidRPr="00EA1C77">
              <w:rPr>
                <w:sz w:val="20"/>
                <w:szCs w:val="20"/>
                <w:lang w:val="fr-FR"/>
              </w:rPr>
              <w:t xml:space="preserve"> </w:t>
            </w:r>
            <w:proofErr w:type="spellStart"/>
            <w:r w:rsidRPr="00EA1C77">
              <w:rPr>
                <w:sz w:val="20"/>
                <w:szCs w:val="20"/>
                <w:lang w:val="fr-FR"/>
              </w:rPr>
              <w:t>it</w:t>
            </w:r>
            <w:proofErr w:type="spellEnd"/>
            <w:r w:rsidRPr="00EA1C77">
              <w:rPr>
                <w:sz w:val="20"/>
                <w:szCs w:val="20"/>
                <w:lang w:val="fr-FR"/>
              </w:rPr>
              <w:t xml:space="preserve"> </w:t>
            </w:r>
            <w:proofErr w:type="spellStart"/>
            <w:r w:rsidRPr="00EA1C77">
              <w:rPr>
                <w:sz w:val="20"/>
                <w:szCs w:val="20"/>
                <w:lang w:val="fr-FR"/>
              </w:rPr>
              <w:t>appear</w:t>
            </w:r>
            <w:proofErr w:type="spellEnd"/>
            <w:r w:rsidRPr="00EA1C77">
              <w:rPr>
                <w:sz w:val="20"/>
                <w:szCs w:val="20"/>
                <w:lang w:val="fr-FR"/>
              </w:rPr>
              <w:t xml:space="preserve"> as if one </w:t>
            </w:r>
            <w:proofErr w:type="spellStart"/>
            <w:r w:rsidRPr="00EA1C77">
              <w:rPr>
                <w:sz w:val="20"/>
                <w:szCs w:val="20"/>
                <w:lang w:val="fr-FR"/>
              </w:rPr>
              <w:t>is</w:t>
            </w:r>
            <w:proofErr w:type="spellEnd"/>
            <w:r w:rsidRPr="00EA1C77">
              <w:rPr>
                <w:sz w:val="20"/>
                <w:szCs w:val="20"/>
                <w:lang w:val="fr-FR"/>
              </w:rPr>
              <w:t xml:space="preserve"> </w:t>
            </w:r>
            <w:proofErr w:type="spellStart"/>
            <w:r w:rsidRPr="00EA1C77">
              <w:rPr>
                <w:sz w:val="20"/>
                <w:szCs w:val="20"/>
                <w:lang w:val="fr-FR"/>
              </w:rPr>
              <w:t>moving</w:t>
            </w:r>
            <w:proofErr w:type="spellEnd"/>
            <w:r w:rsidRPr="00EA1C77">
              <w:rPr>
                <w:sz w:val="20"/>
                <w:szCs w:val="20"/>
                <w:lang w:val="fr-FR"/>
              </w:rPr>
              <w:t xml:space="preserve"> </w:t>
            </w:r>
            <w:proofErr w:type="spellStart"/>
            <w:r w:rsidRPr="00EA1C77">
              <w:rPr>
                <w:sz w:val="20"/>
                <w:szCs w:val="20"/>
                <w:lang w:val="fr-FR"/>
              </w:rPr>
              <w:t>underwater</w:t>
            </w:r>
            <w:proofErr w:type="spellEnd"/>
            <w:r w:rsidRPr="00EA1C77">
              <w:rPr>
                <w:sz w:val="20"/>
                <w:szCs w:val="20"/>
                <w:lang w:val="fr-FR"/>
              </w:rPr>
              <w:t xml:space="preserve">. A </w:t>
            </w:r>
            <w:proofErr w:type="spellStart"/>
            <w:r w:rsidRPr="00EA1C77">
              <w:rPr>
                <w:sz w:val="20"/>
                <w:szCs w:val="20"/>
                <w:lang w:val="fr-FR"/>
              </w:rPr>
              <w:t>replica</w:t>
            </w:r>
            <w:proofErr w:type="spellEnd"/>
            <w:r w:rsidRPr="00EA1C77">
              <w:rPr>
                <w:sz w:val="20"/>
                <w:szCs w:val="20"/>
                <w:lang w:val="fr-FR"/>
              </w:rPr>
              <w:t xml:space="preserve"> of a </w:t>
            </w:r>
            <w:proofErr w:type="spellStart"/>
            <w:r w:rsidRPr="00EA1C77">
              <w:rPr>
                <w:sz w:val="20"/>
                <w:szCs w:val="20"/>
                <w:lang w:val="fr-FR"/>
              </w:rPr>
              <w:t>dugout</w:t>
            </w:r>
            <w:proofErr w:type="spellEnd"/>
            <w:r w:rsidRPr="00EA1C77">
              <w:rPr>
                <w:sz w:val="20"/>
                <w:szCs w:val="20"/>
                <w:lang w:val="fr-FR"/>
              </w:rPr>
              <w:t xml:space="preserve"> </w:t>
            </w:r>
            <w:proofErr w:type="spellStart"/>
            <w:r w:rsidRPr="00EA1C77">
              <w:rPr>
                <w:sz w:val="20"/>
                <w:szCs w:val="20"/>
                <w:lang w:val="fr-FR"/>
              </w:rPr>
              <w:t>canoe</w:t>
            </w:r>
            <w:proofErr w:type="spellEnd"/>
            <w:r w:rsidRPr="00EA1C77">
              <w:rPr>
                <w:sz w:val="20"/>
                <w:szCs w:val="20"/>
                <w:lang w:val="fr-FR"/>
              </w:rPr>
              <w:t xml:space="preserve"> </w:t>
            </w:r>
            <w:proofErr w:type="spellStart"/>
            <w:r w:rsidRPr="00EA1C77">
              <w:rPr>
                <w:sz w:val="20"/>
                <w:szCs w:val="20"/>
                <w:lang w:val="fr-FR"/>
              </w:rPr>
              <w:t>floats</w:t>
            </w:r>
            <w:proofErr w:type="spellEnd"/>
            <w:r w:rsidRPr="00EA1C77">
              <w:rPr>
                <w:sz w:val="20"/>
                <w:szCs w:val="20"/>
                <w:lang w:val="fr-FR"/>
              </w:rPr>
              <w:t xml:space="preserve"> at the </w:t>
            </w:r>
            <w:proofErr w:type="spellStart"/>
            <w:r w:rsidRPr="00EA1C77">
              <w:rPr>
                <w:sz w:val="20"/>
                <w:szCs w:val="20"/>
                <w:lang w:val="fr-FR"/>
              </w:rPr>
              <w:t>level</w:t>
            </w:r>
            <w:proofErr w:type="spellEnd"/>
            <w:r w:rsidRPr="00EA1C77">
              <w:rPr>
                <w:sz w:val="20"/>
                <w:szCs w:val="20"/>
                <w:lang w:val="fr-FR"/>
              </w:rPr>
              <w:t xml:space="preserve"> of the </w:t>
            </w:r>
            <w:proofErr w:type="spellStart"/>
            <w:r w:rsidRPr="00EA1C77">
              <w:rPr>
                <w:sz w:val="20"/>
                <w:szCs w:val="20"/>
                <w:lang w:val="fr-FR"/>
              </w:rPr>
              <w:t>gallery</w:t>
            </w:r>
            <w:proofErr w:type="spellEnd"/>
            <w:r w:rsidRPr="00EA1C77">
              <w:rPr>
                <w:sz w:val="20"/>
                <w:szCs w:val="20"/>
                <w:lang w:val="fr-FR"/>
              </w:rPr>
              <w:t xml:space="preserve"> and the light sculptures, </w:t>
            </w:r>
            <w:proofErr w:type="spellStart"/>
            <w:r w:rsidRPr="00EA1C77">
              <w:rPr>
                <w:sz w:val="20"/>
                <w:szCs w:val="20"/>
                <w:lang w:val="fr-FR"/>
              </w:rPr>
              <w:t>separating</w:t>
            </w:r>
            <w:proofErr w:type="spellEnd"/>
            <w:r w:rsidRPr="00EA1C77">
              <w:rPr>
                <w:sz w:val="20"/>
                <w:szCs w:val="20"/>
                <w:lang w:val="fr-FR"/>
              </w:rPr>
              <w:t xml:space="preserve"> the </w:t>
            </w:r>
            <w:proofErr w:type="spellStart"/>
            <w:r w:rsidRPr="00EA1C77">
              <w:rPr>
                <w:sz w:val="20"/>
                <w:szCs w:val="20"/>
                <w:lang w:val="fr-FR"/>
              </w:rPr>
              <w:t>museum’s</w:t>
            </w:r>
            <w:proofErr w:type="spellEnd"/>
            <w:r w:rsidRPr="00EA1C77">
              <w:rPr>
                <w:sz w:val="20"/>
                <w:szCs w:val="20"/>
                <w:lang w:val="fr-FR"/>
              </w:rPr>
              <w:t xml:space="preserve"> </w:t>
            </w:r>
            <w:proofErr w:type="spellStart"/>
            <w:r w:rsidRPr="00EA1C77">
              <w:rPr>
                <w:sz w:val="20"/>
                <w:szCs w:val="20"/>
                <w:lang w:val="fr-FR"/>
              </w:rPr>
              <w:t>mediation</w:t>
            </w:r>
            <w:proofErr w:type="spellEnd"/>
            <w:r w:rsidRPr="00EA1C77">
              <w:rPr>
                <w:sz w:val="20"/>
                <w:szCs w:val="20"/>
                <w:lang w:val="fr-FR"/>
              </w:rPr>
              <w:t xml:space="preserve"> </w:t>
            </w:r>
            <w:proofErr w:type="spellStart"/>
            <w:r w:rsidRPr="00EA1C77">
              <w:rPr>
                <w:sz w:val="20"/>
                <w:szCs w:val="20"/>
                <w:lang w:val="fr-FR"/>
              </w:rPr>
              <w:t>levels</w:t>
            </w:r>
            <w:proofErr w:type="spellEnd"/>
            <w:r w:rsidRPr="00EA1C77">
              <w:rPr>
                <w:sz w:val="20"/>
                <w:szCs w:val="20"/>
                <w:lang w:val="fr-FR"/>
              </w:rPr>
              <w:t xml:space="preserve"> </w:t>
            </w:r>
            <w:proofErr w:type="spellStart"/>
            <w:r w:rsidRPr="00EA1C77">
              <w:rPr>
                <w:sz w:val="20"/>
                <w:szCs w:val="20"/>
                <w:lang w:val="fr-FR"/>
              </w:rPr>
              <w:t>into</w:t>
            </w:r>
            <w:proofErr w:type="spellEnd"/>
            <w:r w:rsidRPr="00EA1C77">
              <w:rPr>
                <w:sz w:val="20"/>
                <w:szCs w:val="20"/>
                <w:lang w:val="fr-FR"/>
              </w:rPr>
              <w:t xml:space="preserve"> an </w:t>
            </w:r>
            <w:proofErr w:type="spellStart"/>
            <w:r w:rsidRPr="00EA1C77">
              <w:rPr>
                <w:sz w:val="20"/>
                <w:szCs w:val="20"/>
                <w:lang w:val="fr-FR"/>
              </w:rPr>
              <w:t>underwater</w:t>
            </w:r>
            <w:proofErr w:type="spellEnd"/>
            <w:r w:rsidRPr="00EA1C77">
              <w:rPr>
                <w:sz w:val="20"/>
                <w:szCs w:val="20"/>
                <w:lang w:val="fr-FR"/>
              </w:rPr>
              <w:t xml:space="preserve"> and an </w:t>
            </w:r>
            <w:proofErr w:type="spellStart"/>
            <w:r w:rsidRPr="00EA1C77">
              <w:rPr>
                <w:sz w:val="20"/>
                <w:szCs w:val="20"/>
                <w:lang w:val="fr-FR"/>
              </w:rPr>
              <w:t>above</w:t>
            </w:r>
            <w:proofErr w:type="spellEnd"/>
            <w:r w:rsidRPr="00EA1C77">
              <w:rPr>
                <w:sz w:val="20"/>
                <w:szCs w:val="20"/>
                <w:lang w:val="fr-FR"/>
              </w:rPr>
              <w:t xml:space="preserve">-water area. </w:t>
            </w:r>
            <w:r>
              <w:rPr>
                <w:sz w:val="20"/>
                <w:szCs w:val="20"/>
              </w:rPr>
              <w:t xml:space="preserve">On the gallery – “above water” – the section “Mysteries of the Pile Dwellers” </w:t>
            </w:r>
            <w:r>
              <w:rPr>
                <w:sz w:val="20"/>
                <w:szCs w:val="20"/>
              </w:rPr>
              <w:lastRenderedPageBreak/>
              <w:t xml:space="preserve">presents the history of the </w:t>
            </w:r>
            <w:proofErr w:type="spellStart"/>
            <w:r>
              <w:rPr>
                <w:sz w:val="20"/>
                <w:szCs w:val="20"/>
              </w:rPr>
              <w:t>Pfahlbaumuseum</w:t>
            </w:r>
            <w:proofErr w:type="spellEnd"/>
            <w:r>
              <w:rPr>
                <w:sz w:val="20"/>
                <w:szCs w:val="20"/>
              </w:rPr>
              <w:t xml:space="preserve"> and new research findings. The exhibition concept, including the design of the display cases on the ground floor and the light installation, was developed by the Stuttgart-based office for communication in space, jangled nerves, in close collaboration with the museum’s curators.</w:t>
            </w:r>
          </w:p>
          <w:p w14:paraId="34AF4EE3" w14:textId="77777777" w:rsidR="003F71D5" w:rsidRDefault="00EA1C77">
            <w:pPr>
              <w:spacing w:after="240"/>
              <w:rPr>
                <w:sz w:val="20"/>
                <w:szCs w:val="20"/>
              </w:rPr>
            </w:pPr>
            <w:r>
              <w:rPr>
                <w:sz w:val="20"/>
                <w:szCs w:val="20"/>
              </w:rPr>
              <w:t xml:space="preserve">After viewing the original finds on the ground floor, visitors are guided to the </w:t>
            </w:r>
            <w:proofErr w:type="spellStart"/>
            <w:r>
              <w:rPr>
                <w:sz w:val="20"/>
                <w:szCs w:val="20"/>
              </w:rPr>
              <w:t>Archaeorama</w:t>
            </w:r>
            <w:proofErr w:type="spellEnd"/>
            <w:r>
              <w:rPr>
                <w:sz w:val="20"/>
                <w:szCs w:val="20"/>
              </w:rPr>
              <w:t xml:space="preserve">, located in the existing building. In an impressive 360-degree multimedia show, museum guests are shown the underwater remains of the pile dwellings, which are part of the UNESCO World Heritage, and are given an idea of what life was like in the Stone and Bronze Ages on Lake Constance. The </w:t>
            </w:r>
            <w:proofErr w:type="spellStart"/>
            <w:r>
              <w:rPr>
                <w:sz w:val="20"/>
                <w:szCs w:val="20"/>
              </w:rPr>
              <w:t>Archaeorama</w:t>
            </w:r>
            <w:proofErr w:type="spellEnd"/>
            <w:r>
              <w:rPr>
                <w:sz w:val="20"/>
                <w:szCs w:val="20"/>
              </w:rPr>
              <w:t xml:space="preserve"> was originally put into operation in 2013 and was completely renovated as part of the extension. After the multimedia show, visitors are taken to the museum’s open-air area with its reconstructions on the lake.</w:t>
            </w:r>
          </w:p>
          <w:p w14:paraId="44722AF0" w14:textId="77777777" w:rsidR="003F71D5" w:rsidRPr="00EA1C77" w:rsidRDefault="00EA1C77">
            <w:pPr>
              <w:spacing w:after="240"/>
              <w:rPr>
                <w:sz w:val="20"/>
                <w:szCs w:val="20"/>
                <w:lang w:val="fr-FR"/>
              </w:rPr>
            </w:pPr>
            <w:r w:rsidRPr="00EA1C77">
              <w:rPr>
                <w:b/>
                <w:sz w:val="20"/>
                <w:szCs w:val="20"/>
                <w:lang w:val="fr-FR"/>
              </w:rPr>
              <w:t xml:space="preserve">The </w:t>
            </w:r>
            <w:proofErr w:type="spellStart"/>
            <w:r w:rsidRPr="00EA1C77">
              <w:rPr>
                <w:b/>
                <w:sz w:val="20"/>
                <w:szCs w:val="20"/>
                <w:lang w:val="fr-FR"/>
              </w:rPr>
              <w:t>next</w:t>
            </w:r>
            <w:proofErr w:type="spellEnd"/>
            <w:r w:rsidRPr="00EA1C77">
              <w:rPr>
                <w:b/>
                <w:sz w:val="20"/>
                <w:szCs w:val="20"/>
                <w:lang w:val="fr-FR"/>
              </w:rPr>
              <w:t xml:space="preserve"> extension </w:t>
            </w:r>
            <w:proofErr w:type="spellStart"/>
            <w:r w:rsidRPr="00EA1C77">
              <w:rPr>
                <w:b/>
                <w:sz w:val="20"/>
                <w:szCs w:val="20"/>
                <w:lang w:val="fr-FR"/>
              </w:rPr>
              <w:t>is</w:t>
            </w:r>
            <w:proofErr w:type="spellEnd"/>
            <w:r w:rsidRPr="00EA1C77">
              <w:rPr>
                <w:b/>
                <w:sz w:val="20"/>
                <w:szCs w:val="20"/>
                <w:lang w:val="fr-FR"/>
              </w:rPr>
              <w:t xml:space="preserve"> </w:t>
            </w:r>
            <w:proofErr w:type="spellStart"/>
            <w:r w:rsidRPr="00EA1C77">
              <w:rPr>
                <w:b/>
                <w:sz w:val="20"/>
                <w:szCs w:val="20"/>
                <w:lang w:val="fr-FR"/>
              </w:rPr>
              <w:t>already</w:t>
            </w:r>
            <w:proofErr w:type="spellEnd"/>
            <w:r w:rsidRPr="00EA1C77">
              <w:rPr>
                <w:b/>
                <w:sz w:val="20"/>
                <w:szCs w:val="20"/>
                <w:lang w:val="fr-FR"/>
              </w:rPr>
              <w:t xml:space="preserve"> </w:t>
            </w:r>
            <w:proofErr w:type="spellStart"/>
            <w:r w:rsidRPr="00EA1C77">
              <w:rPr>
                <w:b/>
                <w:sz w:val="20"/>
                <w:szCs w:val="20"/>
                <w:lang w:val="fr-FR"/>
              </w:rPr>
              <w:t>envisaged</w:t>
            </w:r>
            <w:proofErr w:type="spellEnd"/>
          </w:p>
          <w:p w14:paraId="6AE6162C" w14:textId="77777777" w:rsidR="003F71D5" w:rsidRDefault="00EA1C77">
            <w:pPr>
              <w:spacing w:after="240"/>
              <w:rPr>
                <w:sz w:val="20"/>
                <w:szCs w:val="20"/>
              </w:rPr>
            </w:pPr>
            <w:r w:rsidRPr="00EA1C77">
              <w:rPr>
                <w:sz w:val="20"/>
                <w:szCs w:val="20"/>
                <w:lang w:val="fr-FR"/>
              </w:rPr>
              <w:t xml:space="preserve">As part of the </w:t>
            </w:r>
            <w:proofErr w:type="spellStart"/>
            <w:r w:rsidRPr="00EA1C77">
              <w:rPr>
                <w:sz w:val="20"/>
                <w:szCs w:val="20"/>
                <w:lang w:val="fr-FR"/>
              </w:rPr>
              <w:t>competition</w:t>
            </w:r>
            <w:proofErr w:type="spellEnd"/>
            <w:r w:rsidRPr="00EA1C77">
              <w:rPr>
                <w:sz w:val="20"/>
                <w:szCs w:val="20"/>
                <w:lang w:val="fr-FR"/>
              </w:rPr>
              <w:t xml:space="preserve"> entry, a+r Architekten </w:t>
            </w:r>
            <w:proofErr w:type="spellStart"/>
            <w:r w:rsidRPr="00EA1C77">
              <w:rPr>
                <w:sz w:val="20"/>
                <w:szCs w:val="20"/>
                <w:lang w:val="fr-FR"/>
              </w:rPr>
              <w:t>already</w:t>
            </w:r>
            <w:proofErr w:type="spellEnd"/>
            <w:r w:rsidRPr="00EA1C77">
              <w:rPr>
                <w:sz w:val="20"/>
                <w:szCs w:val="20"/>
                <w:lang w:val="fr-FR"/>
              </w:rPr>
              <w:t xml:space="preserve"> </w:t>
            </w:r>
            <w:proofErr w:type="spellStart"/>
            <w:r w:rsidRPr="00EA1C77">
              <w:rPr>
                <w:sz w:val="20"/>
                <w:szCs w:val="20"/>
                <w:lang w:val="fr-FR"/>
              </w:rPr>
              <w:t>developed</w:t>
            </w:r>
            <w:proofErr w:type="spellEnd"/>
            <w:r w:rsidRPr="00EA1C77">
              <w:rPr>
                <w:sz w:val="20"/>
                <w:szCs w:val="20"/>
                <w:lang w:val="fr-FR"/>
              </w:rPr>
              <w:t xml:space="preserve"> a second construction phase </w:t>
            </w:r>
            <w:proofErr w:type="spellStart"/>
            <w:r w:rsidRPr="00EA1C77">
              <w:rPr>
                <w:sz w:val="20"/>
                <w:szCs w:val="20"/>
                <w:lang w:val="fr-FR"/>
              </w:rPr>
              <w:t>east</w:t>
            </w:r>
            <w:proofErr w:type="spellEnd"/>
            <w:r w:rsidRPr="00EA1C77">
              <w:rPr>
                <w:sz w:val="20"/>
                <w:szCs w:val="20"/>
                <w:lang w:val="fr-FR"/>
              </w:rPr>
              <w:t xml:space="preserve"> of the </w:t>
            </w:r>
            <w:proofErr w:type="spellStart"/>
            <w:r w:rsidRPr="00EA1C77">
              <w:rPr>
                <w:sz w:val="20"/>
                <w:szCs w:val="20"/>
                <w:lang w:val="fr-FR"/>
              </w:rPr>
              <w:t>current</w:t>
            </w:r>
            <w:proofErr w:type="spellEnd"/>
            <w:r w:rsidRPr="00EA1C77">
              <w:rPr>
                <w:sz w:val="20"/>
                <w:szCs w:val="20"/>
                <w:lang w:val="fr-FR"/>
              </w:rPr>
              <w:t xml:space="preserve"> extension. As a </w:t>
            </w:r>
            <w:proofErr w:type="spellStart"/>
            <w:r w:rsidRPr="00EA1C77">
              <w:rPr>
                <w:sz w:val="20"/>
                <w:szCs w:val="20"/>
                <w:lang w:val="fr-FR"/>
              </w:rPr>
              <w:t>mirrored</w:t>
            </w:r>
            <w:proofErr w:type="spellEnd"/>
            <w:r w:rsidRPr="00EA1C77">
              <w:rPr>
                <w:sz w:val="20"/>
                <w:szCs w:val="20"/>
                <w:lang w:val="fr-FR"/>
              </w:rPr>
              <w:t xml:space="preserve"> </w:t>
            </w:r>
            <w:proofErr w:type="spellStart"/>
            <w:r w:rsidRPr="00EA1C77">
              <w:rPr>
                <w:sz w:val="20"/>
                <w:szCs w:val="20"/>
                <w:lang w:val="fr-FR"/>
              </w:rPr>
              <w:t>twin</w:t>
            </w:r>
            <w:proofErr w:type="spellEnd"/>
            <w:r w:rsidRPr="00EA1C77">
              <w:rPr>
                <w:sz w:val="20"/>
                <w:szCs w:val="20"/>
                <w:lang w:val="fr-FR"/>
              </w:rPr>
              <w:t xml:space="preserve">, </w:t>
            </w:r>
            <w:proofErr w:type="spellStart"/>
            <w:r w:rsidRPr="00EA1C77">
              <w:rPr>
                <w:sz w:val="20"/>
                <w:szCs w:val="20"/>
                <w:lang w:val="fr-FR"/>
              </w:rPr>
              <w:t>another</w:t>
            </w:r>
            <w:proofErr w:type="spellEnd"/>
            <w:r w:rsidRPr="00EA1C77">
              <w:rPr>
                <w:sz w:val="20"/>
                <w:szCs w:val="20"/>
                <w:lang w:val="fr-FR"/>
              </w:rPr>
              <w:t xml:space="preserve"> exhibition hall </w:t>
            </w:r>
            <w:proofErr w:type="spellStart"/>
            <w:r w:rsidRPr="00EA1C77">
              <w:rPr>
                <w:sz w:val="20"/>
                <w:szCs w:val="20"/>
                <w:lang w:val="fr-FR"/>
              </w:rPr>
              <w:t>is</w:t>
            </w:r>
            <w:proofErr w:type="spellEnd"/>
            <w:r w:rsidRPr="00EA1C77">
              <w:rPr>
                <w:sz w:val="20"/>
                <w:szCs w:val="20"/>
                <w:lang w:val="fr-FR"/>
              </w:rPr>
              <w:t xml:space="preserve"> to </w:t>
            </w:r>
            <w:proofErr w:type="spellStart"/>
            <w:r w:rsidRPr="00EA1C77">
              <w:rPr>
                <w:sz w:val="20"/>
                <w:szCs w:val="20"/>
                <w:lang w:val="fr-FR"/>
              </w:rPr>
              <w:t>be</w:t>
            </w:r>
            <w:proofErr w:type="spellEnd"/>
            <w:r w:rsidRPr="00EA1C77">
              <w:rPr>
                <w:sz w:val="20"/>
                <w:szCs w:val="20"/>
                <w:lang w:val="fr-FR"/>
              </w:rPr>
              <w:t xml:space="preserve"> </w:t>
            </w:r>
            <w:proofErr w:type="spellStart"/>
            <w:r w:rsidRPr="00EA1C77">
              <w:rPr>
                <w:sz w:val="20"/>
                <w:szCs w:val="20"/>
                <w:lang w:val="fr-FR"/>
              </w:rPr>
              <w:t>built</w:t>
            </w:r>
            <w:proofErr w:type="spellEnd"/>
            <w:r w:rsidRPr="00EA1C77">
              <w:rPr>
                <w:sz w:val="20"/>
                <w:szCs w:val="20"/>
                <w:lang w:val="fr-FR"/>
              </w:rPr>
              <w:t xml:space="preserve"> </w:t>
            </w:r>
            <w:proofErr w:type="spellStart"/>
            <w:r w:rsidRPr="00EA1C77">
              <w:rPr>
                <w:sz w:val="20"/>
                <w:szCs w:val="20"/>
                <w:lang w:val="fr-FR"/>
              </w:rPr>
              <w:t>there</w:t>
            </w:r>
            <w:proofErr w:type="spellEnd"/>
            <w:r w:rsidRPr="00EA1C77">
              <w:rPr>
                <w:sz w:val="20"/>
                <w:szCs w:val="20"/>
                <w:lang w:val="fr-FR"/>
              </w:rPr>
              <w:t xml:space="preserve"> in the future, for </w:t>
            </w:r>
            <w:proofErr w:type="spellStart"/>
            <w:r w:rsidRPr="00EA1C77">
              <w:rPr>
                <w:sz w:val="20"/>
                <w:szCs w:val="20"/>
                <w:lang w:val="fr-FR"/>
              </w:rPr>
              <w:t>example</w:t>
            </w:r>
            <w:proofErr w:type="spellEnd"/>
            <w:r w:rsidRPr="00EA1C77">
              <w:rPr>
                <w:sz w:val="20"/>
                <w:szCs w:val="20"/>
                <w:lang w:val="fr-FR"/>
              </w:rPr>
              <w:t xml:space="preserve"> for </w:t>
            </w:r>
            <w:proofErr w:type="spellStart"/>
            <w:r w:rsidRPr="00EA1C77">
              <w:rPr>
                <w:sz w:val="20"/>
                <w:szCs w:val="20"/>
                <w:lang w:val="fr-FR"/>
              </w:rPr>
              <w:t>special</w:t>
            </w:r>
            <w:proofErr w:type="spellEnd"/>
            <w:r w:rsidRPr="00EA1C77">
              <w:rPr>
                <w:sz w:val="20"/>
                <w:szCs w:val="20"/>
                <w:lang w:val="fr-FR"/>
              </w:rPr>
              <w:t xml:space="preserve"> exhibitions. </w:t>
            </w:r>
            <w:r>
              <w:rPr>
                <w:sz w:val="20"/>
                <w:szCs w:val="20"/>
              </w:rPr>
              <w:t xml:space="preserve">The building permit for the next extension has already been granted, but the museum, supported by an association, must first secure the funding. The future addition is already evident in the open space design, which was planned by a+r Architekten together with </w:t>
            </w:r>
            <w:proofErr w:type="spellStart"/>
            <w:r>
              <w:rPr>
                <w:sz w:val="20"/>
                <w:szCs w:val="20"/>
              </w:rPr>
              <w:t>Planstatt</w:t>
            </w:r>
            <w:proofErr w:type="spellEnd"/>
            <w:r>
              <w:rPr>
                <w:sz w:val="20"/>
                <w:szCs w:val="20"/>
              </w:rPr>
              <w:t xml:space="preserve"> </w:t>
            </w:r>
            <w:proofErr w:type="spellStart"/>
            <w:r>
              <w:rPr>
                <w:sz w:val="20"/>
                <w:szCs w:val="20"/>
              </w:rPr>
              <w:t>Senner</w:t>
            </w:r>
            <w:proofErr w:type="spellEnd"/>
            <w:r>
              <w:rPr>
                <w:sz w:val="20"/>
                <w:szCs w:val="20"/>
              </w:rPr>
              <w:t>.</w:t>
            </w:r>
          </w:p>
          <w:p w14:paraId="17ED7FC9" w14:textId="77777777" w:rsidR="003F71D5" w:rsidRDefault="00EA1C77">
            <w:pPr>
              <w:spacing w:after="240"/>
              <w:rPr>
                <w:sz w:val="20"/>
                <w:szCs w:val="20"/>
              </w:rPr>
            </w:pPr>
            <w:r>
              <w:rPr>
                <w:b/>
                <w:sz w:val="20"/>
                <w:szCs w:val="20"/>
              </w:rPr>
              <w:t>Data and Facts</w:t>
            </w:r>
          </w:p>
          <w:p w14:paraId="0D4C07C8" w14:textId="77777777" w:rsidR="003F71D5" w:rsidRDefault="00EA1C77">
            <w:pPr>
              <w:spacing w:after="240"/>
              <w:rPr>
                <w:sz w:val="20"/>
                <w:szCs w:val="20"/>
              </w:rPr>
            </w:pPr>
            <w:r>
              <w:rPr>
                <w:sz w:val="20"/>
                <w:szCs w:val="20"/>
              </w:rPr>
              <w:t xml:space="preserve">Project: Extension of the </w:t>
            </w:r>
            <w:proofErr w:type="spellStart"/>
            <w:r>
              <w:rPr>
                <w:sz w:val="20"/>
                <w:szCs w:val="20"/>
              </w:rPr>
              <w:t>Pfahlbaumuseum</w:t>
            </w:r>
            <w:proofErr w:type="spellEnd"/>
            <w:r>
              <w:rPr>
                <w:sz w:val="20"/>
                <w:szCs w:val="20"/>
              </w:rPr>
              <w:t xml:space="preserve"> in </w:t>
            </w:r>
            <w:proofErr w:type="spellStart"/>
            <w:r>
              <w:rPr>
                <w:sz w:val="20"/>
                <w:szCs w:val="20"/>
              </w:rPr>
              <w:t>Uhldingen-Mühlhofen</w:t>
            </w:r>
            <w:proofErr w:type="spellEnd"/>
            <w:r>
              <w:rPr>
                <w:sz w:val="20"/>
                <w:szCs w:val="20"/>
              </w:rPr>
              <w:br/>
              <w:t xml:space="preserve">Client: Verein </w:t>
            </w:r>
            <w:proofErr w:type="spellStart"/>
            <w:r>
              <w:rPr>
                <w:sz w:val="20"/>
                <w:szCs w:val="20"/>
              </w:rPr>
              <w:t>für</w:t>
            </w:r>
            <w:proofErr w:type="spellEnd"/>
            <w:r>
              <w:rPr>
                <w:sz w:val="20"/>
                <w:szCs w:val="20"/>
              </w:rPr>
              <w:t xml:space="preserve"> </w:t>
            </w:r>
            <w:proofErr w:type="spellStart"/>
            <w:r>
              <w:rPr>
                <w:sz w:val="20"/>
                <w:szCs w:val="20"/>
              </w:rPr>
              <w:t>Pfahlbau</w:t>
            </w:r>
            <w:proofErr w:type="spellEnd"/>
            <w:r>
              <w:rPr>
                <w:sz w:val="20"/>
                <w:szCs w:val="20"/>
              </w:rPr>
              <w:t xml:space="preserve">- und </w:t>
            </w:r>
            <w:proofErr w:type="spellStart"/>
            <w:r>
              <w:rPr>
                <w:sz w:val="20"/>
                <w:szCs w:val="20"/>
              </w:rPr>
              <w:t>Heimatkunde</w:t>
            </w:r>
            <w:proofErr w:type="spellEnd"/>
            <w:r>
              <w:rPr>
                <w:sz w:val="20"/>
                <w:szCs w:val="20"/>
              </w:rPr>
              <w:t xml:space="preserve"> </w:t>
            </w:r>
            <w:proofErr w:type="spellStart"/>
            <w:r>
              <w:rPr>
                <w:sz w:val="20"/>
                <w:szCs w:val="20"/>
              </w:rPr>
              <w:t>e.V.</w:t>
            </w:r>
            <w:proofErr w:type="spellEnd"/>
            <w:r>
              <w:rPr>
                <w:sz w:val="20"/>
                <w:szCs w:val="20"/>
              </w:rPr>
              <w:t>, www.pfahlbauten.de</w:t>
            </w:r>
            <w:r>
              <w:rPr>
                <w:sz w:val="20"/>
                <w:szCs w:val="20"/>
              </w:rPr>
              <w:br/>
              <w:t>Architecture: a+r Architekten, Stuttgart/Tübingen, www.aplusr.de</w:t>
            </w:r>
            <w:r>
              <w:rPr>
                <w:sz w:val="20"/>
                <w:szCs w:val="20"/>
              </w:rPr>
              <w:br/>
              <w:t>Opening: June 2024</w:t>
            </w:r>
            <w:r>
              <w:rPr>
                <w:sz w:val="20"/>
                <w:szCs w:val="20"/>
              </w:rPr>
              <w:br/>
              <w:t>Construction time: November 2022 to May 2024</w:t>
            </w:r>
            <w:r>
              <w:rPr>
                <w:sz w:val="20"/>
                <w:szCs w:val="20"/>
              </w:rPr>
              <w:br/>
              <w:t xml:space="preserve">Outdoor facilities: </w:t>
            </w:r>
            <w:proofErr w:type="spellStart"/>
            <w:r>
              <w:rPr>
                <w:sz w:val="20"/>
                <w:szCs w:val="20"/>
              </w:rPr>
              <w:t>Planstatt</w:t>
            </w:r>
            <w:proofErr w:type="spellEnd"/>
            <w:r>
              <w:rPr>
                <w:sz w:val="20"/>
                <w:szCs w:val="20"/>
              </w:rPr>
              <w:t xml:space="preserve"> </w:t>
            </w:r>
            <w:proofErr w:type="spellStart"/>
            <w:r>
              <w:rPr>
                <w:sz w:val="20"/>
                <w:szCs w:val="20"/>
              </w:rPr>
              <w:t>Senner</w:t>
            </w:r>
            <w:proofErr w:type="spellEnd"/>
            <w:r>
              <w:rPr>
                <w:sz w:val="20"/>
                <w:szCs w:val="20"/>
              </w:rPr>
              <w:t xml:space="preserve"> Stuttgart, www.klima-umwelt-planstatt.de</w:t>
            </w:r>
            <w:r>
              <w:rPr>
                <w:sz w:val="20"/>
                <w:szCs w:val="20"/>
              </w:rPr>
              <w:br/>
              <w:t xml:space="preserve">Structural design: </w:t>
            </w:r>
            <w:proofErr w:type="spellStart"/>
            <w:r>
              <w:rPr>
                <w:sz w:val="20"/>
                <w:szCs w:val="20"/>
              </w:rPr>
              <w:t>merz</w:t>
            </w:r>
            <w:proofErr w:type="spellEnd"/>
            <w:r>
              <w:rPr>
                <w:sz w:val="20"/>
                <w:szCs w:val="20"/>
              </w:rPr>
              <w:t xml:space="preserve"> </w:t>
            </w:r>
            <w:proofErr w:type="spellStart"/>
            <w:r>
              <w:rPr>
                <w:sz w:val="20"/>
                <w:szCs w:val="20"/>
              </w:rPr>
              <w:t>kley</w:t>
            </w:r>
            <w:proofErr w:type="spellEnd"/>
            <w:r>
              <w:rPr>
                <w:sz w:val="20"/>
                <w:szCs w:val="20"/>
              </w:rPr>
              <w:t xml:space="preserve"> partner, </w:t>
            </w:r>
            <w:proofErr w:type="spellStart"/>
            <w:r>
              <w:rPr>
                <w:sz w:val="20"/>
                <w:szCs w:val="20"/>
              </w:rPr>
              <w:t>Dornbirn</w:t>
            </w:r>
            <w:proofErr w:type="spellEnd"/>
            <w:r>
              <w:rPr>
                <w:sz w:val="20"/>
                <w:szCs w:val="20"/>
              </w:rPr>
              <w:t>, www.mkp-ing.com</w:t>
            </w:r>
            <w:r>
              <w:rPr>
                <w:sz w:val="20"/>
                <w:szCs w:val="20"/>
              </w:rPr>
              <w:br/>
              <w:t xml:space="preserve">Exhibition design and light installation: </w:t>
            </w:r>
            <w:proofErr w:type="spellStart"/>
            <w:r>
              <w:rPr>
                <w:sz w:val="20"/>
                <w:szCs w:val="20"/>
              </w:rPr>
              <w:t>jn</w:t>
            </w:r>
            <w:proofErr w:type="spellEnd"/>
            <w:r>
              <w:rPr>
                <w:sz w:val="20"/>
                <w:szCs w:val="20"/>
              </w:rPr>
              <w:t xml:space="preserve"> jangled nerves, Stuttgart, www.jn.de</w:t>
            </w:r>
            <w:r>
              <w:rPr>
                <w:sz w:val="20"/>
                <w:szCs w:val="20"/>
              </w:rPr>
              <w:br/>
              <w:t>GFA: 1,530 m2</w:t>
            </w:r>
            <w:r>
              <w:rPr>
                <w:sz w:val="20"/>
                <w:szCs w:val="20"/>
              </w:rPr>
              <w:br/>
              <w:t>GBV: 8,480 m3</w:t>
            </w:r>
            <w:r>
              <w:rPr>
                <w:sz w:val="20"/>
                <w:szCs w:val="20"/>
              </w:rPr>
              <w:br/>
              <w:t>Usable floor area: 1.274 m2</w:t>
            </w:r>
            <w:r>
              <w:rPr>
                <w:sz w:val="20"/>
                <w:szCs w:val="20"/>
              </w:rPr>
              <w:br/>
              <w:t xml:space="preserve">Photos: Werner </w:t>
            </w:r>
            <w:proofErr w:type="spellStart"/>
            <w:r>
              <w:rPr>
                <w:sz w:val="20"/>
                <w:szCs w:val="20"/>
              </w:rPr>
              <w:t>Huthmacher</w:t>
            </w:r>
            <w:proofErr w:type="spellEnd"/>
          </w:p>
          <w:p w14:paraId="38D33B41" w14:textId="77777777" w:rsidR="003F71D5" w:rsidRPr="00EA1C77" w:rsidRDefault="00EA1C77">
            <w:pPr>
              <w:rPr>
                <w:sz w:val="20"/>
                <w:szCs w:val="20"/>
                <w:lang w:val="fr-FR"/>
              </w:rPr>
            </w:pPr>
            <w:r w:rsidRPr="00EA1C77">
              <w:rPr>
                <w:sz w:val="20"/>
                <w:szCs w:val="20"/>
                <w:lang w:val="fr-FR"/>
              </w:rPr>
              <w:t>Stuttgart, July 2024</w:t>
            </w:r>
            <w:r w:rsidRPr="00EA1C77">
              <w:rPr>
                <w:sz w:val="20"/>
                <w:szCs w:val="20"/>
                <w:lang w:val="fr-FR"/>
              </w:rPr>
              <w:br/>
            </w:r>
            <w:proofErr w:type="spellStart"/>
            <w:r w:rsidRPr="00EA1C77">
              <w:rPr>
                <w:sz w:val="20"/>
                <w:szCs w:val="20"/>
                <w:lang w:val="fr-FR"/>
              </w:rPr>
              <w:t>eproduction</w:t>
            </w:r>
            <w:proofErr w:type="spellEnd"/>
            <w:r w:rsidRPr="00EA1C77">
              <w:rPr>
                <w:sz w:val="20"/>
                <w:szCs w:val="20"/>
                <w:lang w:val="fr-FR"/>
              </w:rPr>
              <w:t xml:space="preserve"> free of charge / </w:t>
            </w:r>
            <w:proofErr w:type="spellStart"/>
            <w:r w:rsidRPr="00EA1C77">
              <w:rPr>
                <w:sz w:val="20"/>
                <w:szCs w:val="20"/>
                <w:lang w:val="fr-FR"/>
              </w:rPr>
              <w:t>specimen</w:t>
            </w:r>
            <w:proofErr w:type="spellEnd"/>
            <w:r w:rsidRPr="00EA1C77">
              <w:rPr>
                <w:sz w:val="20"/>
                <w:szCs w:val="20"/>
                <w:lang w:val="fr-FR"/>
              </w:rPr>
              <w:t xml:space="preserve"> copy </w:t>
            </w:r>
            <w:proofErr w:type="spellStart"/>
            <w:r w:rsidRPr="00EA1C77">
              <w:rPr>
                <w:sz w:val="20"/>
                <w:szCs w:val="20"/>
                <w:lang w:val="fr-FR"/>
              </w:rPr>
              <w:t>requested</w:t>
            </w:r>
            <w:proofErr w:type="spellEnd"/>
          </w:p>
        </w:tc>
        <w:tc>
          <w:tcPr>
            <w:tcW w:w="1200" w:type="pct"/>
            <w:tcBorders>
              <w:top w:val="nil"/>
              <w:left w:val="nil"/>
              <w:bottom w:val="nil"/>
              <w:right w:val="nil"/>
            </w:tcBorders>
            <w:shd w:val="clear" w:color="auto" w:fill="auto"/>
            <w:tcMar>
              <w:top w:w="0" w:type="dxa"/>
              <w:left w:w="0" w:type="dxa"/>
              <w:bottom w:w="0" w:type="dxa"/>
              <w:right w:w="227" w:type="dxa"/>
            </w:tcMar>
          </w:tcPr>
          <w:p w14:paraId="1A94FDEA" w14:textId="77777777" w:rsidR="003F71D5" w:rsidRDefault="00EA1C77">
            <w:pPr>
              <w:rPr>
                <w:sz w:val="20"/>
                <w:szCs w:val="20"/>
              </w:rPr>
            </w:pPr>
            <w:r>
              <w:rPr>
                <w:rFonts w:eastAsia="Arial"/>
                <w:b/>
                <w:sz w:val="20"/>
                <w:szCs w:val="20"/>
              </w:rPr>
              <w:lastRenderedPageBreak/>
              <w:t>Your press contact</w:t>
            </w:r>
            <w:r>
              <w:rPr>
                <w:rFonts w:eastAsia="Arial"/>
                <w:b/>
                <w:sz w:val="20"/>
                <w:szCs w:val="20"/>
              </w:rPr>
              <w:br/>
            </w:r>
            <w:r>
              <w:rPr>
                <w:rFonts w:eastAsia="Arial"/>
                <w:sz w:val="20"/>
                <w:szCs w:val="20"/>
              </w:rPr>
              <w:t>Rainer Häupl</w:t>
            </w:r>
            <w:r>
              <w:rPr>
                <w:rFonts w:eastAsia="Arial"/>
                <w:sz w:val="20"/>
                <w:szCs w:val="20"/>
              </w:rPr>
              <w:br/>
              <w:t xml:space="preserve">bering*kopal </w:t>
            </w:r>
            <w:proofErr w:type="spellStart"/>
            <w:r>
              <w:rPr>
                <w:rFonts w:eastAsia="Arial"/>
                <w:sz w:val="20"/>
                <w:szCs w:val="20"/>
              </w:rPr>
              <w:t>GbR</w:t>
            </w:r>
            <w:proofErr w:type="spellEnd"/>
            <w:r>
              <w:rPr>
                <w:rFonts w:eastAsia="Arial"/>
                <w:sz w:val="20"/>
                <w:szCs w:val="20"/>
              </w:rPr>
              <w:t xml:space="preserve">, </w:t>
            </w:r>
            <w:proofErr w:type="spellStart"/>
            <w:r>
              <w:rPr>
                <w:rFonts w:eastAsia="Arial"/>
                <w:sz w:val="20"/>
                <w:szCs w:val="20"/>
              </w:rPr>
              <w:t>Büro</w:t>
            </w:r>
            <w:proofErr w:type="spellEnd"/>
            <w:r>
              <w:rPr>
                <w:rFonts w:eastAsia="Arial"/>
                <w:sz w:val="20"/>
                <w:szCs w:val="20"/>
              </w:rPr>
              <w:t xml:space="preserve"> </w:t>
            </w:r>
            <w:proofErr w:type="spellStart"/>
            <w:r>
              <w:rPr>
                <w:rFonts w:eastAsia="Arial"/>
                <w:sz w:val="20"/>
                <w:szCs w:val="20"/>
              </w:rPr>
              <w:t>für</w:t>
            </w:r>
            <w:proofErr w:type="spellEnd"/>
            <w:r>
              <w:rPr>
                <w:rFonts w:eastAsia="Arial"/>
                <w:sz w:val="20"/>
                <w:szCs w:val="20"/>
              </w:rPr>
              <w:t xml:space="preserve"> </w:t>
            </w:r>
            <w:proofErr w:type="spellStart"/>
            <w:r>
              <w:rPr>
                <w:rFonts w:eastAsia="Arial"/>
                <w:sz w:val="20"/>
                <w:szCs w:val="20"/>
              </w:rPr>
              <w:t>Kommunikation</w:t>
            </w:r>
            <w:proofErr w:type="spellEnd"/>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Architects contact</w:t>
            </w:r>
            <w:r>
              <w:rPr>
                <w:rFonts w:eastAsia="Arial"/>
                <w:sz w:val="20"/>
                <w:szCs w:val="20"/>
              </w:rPr>
              <w:br/>
              <w:t>a+r Architekten GmbH</w:t>
            </w:r>
            <w:r>
              <w:rPr>
                <w:rFonts w:eastAsia="Arial"/>
                <w:sz w:val="20"/>
                <w:szCs w:val="20"/>
              </w:rPr>
              <w:br/>
              <w:t>Miriam Gärtner</w:t>
            </w:r>
            <w:r>
              <w:rPr>
                <w:rFonts w:eastAsia="Arial"/>
                <w:sz w:val="20"/>
                <w:szCs w:val="20"/>
              </w:rPr>
              <w:br/>
            </w:r>
            <w:proofErr w:type="spellStart"/>
            <w:r>
              <w:rPr>
                <w:rFonts w:eastAsia="Arial"/>
                <w:sz w:val="20"/>
                <w:szCs w:val="20"/>
              </w:rPr>
              <w:t>Rotebühlstraße</w:t>
            </w:r>
            <w:proofErr w:type="spellEnd"/>
            <w:r>
              <w:rPr>
                <w:rFonts w:eastAsia="Arial"/>
                <w:sz w:val="20"/>
                <w:szCs w:val="20"/>
              </w:rPr>
              <w:t xml:space="preserve"> 89/2</w:t>
            </w:r>
            <w:r>
              <w:rPr>
                <w:rFonts w:eastAsia="Arial"/>
                <w:sz w:val="20"/>
                <w:szCs w:val="20"/>
              </w:rPr>
              <w:br/>
              <w:t>D 70178 Stuttgart</w:t>
            </w:r>
            <w:r>
              <w:rPr>
                <w:rFonts w:eastAsia="Arial"/>
                <w:sz w:val="20"/>
                <w:szCs w:val="20"/>
              </w:rPr>
              <w:br/>
              <w:t>t +49(0)711 722355-802</w:t>
            </w:r>
            <w:r>
              <w:rPr>
                <w:rFonts w:eastAsia="Arial"/>
                <w:sz w:val="20"/>
                <w:szCs w:val="20"/>
              </w:rPr>
              <w:br/>
              <w:t>f +49(0)711 722355-22</w:t>
            </w:r>
            <w:r>
              <w:rPr>
                <w:rFonts w:eastAsia="Arial"/>
                <w:sz w:val="20"/>
                <w:szCs w:val="20"/>
              </w:rPr>
              <w:br/>
            </w:r>
            <w:hyperlink r:id="rId7">
              <w:r>
                <w:rPr>
                  <w:rStyle w:val="Hyperlink"/>
                  <w:rFonts w:eastAsia="Arial"/>
                  <w:color w:val="000000"/>
                  <w:sz w:val="20"/>
                  <w:szCs w:val="20"/>
                </w:rPr>
                <w:t>pr@aplusr.de</w:t>
              </w:r>
            </w:hyperlink>
            <w:r>
              <w:rPr>
                <w:rFonts w:eastAsia="Arial"/>
                <w:sz w:val="20"/>
                <w:szCs w:val="20"/>
              </w:rPr>
              <w:br/>
            </w:r>
            <w:hyperlink r:id="rId8" w:tgtFrame="_blank">
              <w:r>
                <w:rPr>
                  <w:rStyle w:val="Hyperlink"/>
                  <w:rFonts w:eastAsia="Arial"/>
                  <w:color w:val="000000"/>
                  <w:sz w:val="20"/>
                  <w:szCs w:val="20"/>
                </w:rPr>
                <w:t>www.aplusr.de</w:t>
              </w:r>
            </w:hyperlink>
            <w:r>
              <w:rPr>
                <w:rFonts w:eastAsia="Arial"/>
                <w:sz w:val="20"/>
                <w:szCs w:val="20"/>
              </w:rPr>
              <w:br/>
            </w:r>
          </w:p>
        </w:tc>
      </w:tr>
    </w:tbl>
    <w:p w14:paraId="33CB1A6B" w14:textId="77777777" w:rsidR="003F71D5" w:rsidRDefault="00EA1C77">
      <w:r>
        <w:lastRenderedPageBreak/>
        <w:br w:type="page"/>
      </w:r>
    </w:p>
    <w:p w14:paraId="11C144C1" w14:textId="77777777" w:rsidR="003F71D5" w:rsidRDefault="00EA1C77">
      <w:pPr>
        <w:spacing w:line="240" w:lineRule="auto"/>
        <w:rPr>
          <w:sz w:val="17"/>
          <w:szCs w:val="17"/>
        </w:rPr>
      </w:pPr>
      <w:r>
        <w:rPr>
          <w:b/>
          <w:sz w:val="17"/>
          <w:szCs w:val="17"/>
        </w:rPr>
        <w:lastRenderedPageBreak/>
        <w:t>1</w:t>
      </w:r>
      <w:r>
        <w:rPr>
          <w:sz w:val="17"/>
          <w:szCs w:val="17"/>
        </w:rPr>
        <w:t xml:space="preserve"> The new extension by a+r Architekten for the </w:t>
      </w:r>
      <w:proofErr w:type="spellStart"/>
      <w:r>
        <w:rPr>
          <w:sz w:val="17"/>
          <w:szCs w:val="17"/>
        </w:rPr>
        <w:t>Pfahlbaumuseum</w:t>
      </w:r>
      <w:proofErr w:type="spellEnd"/>
      <w:r>
        <w:rPr>
          <w:sz w:val="17"/>
          <w:szCs w:val="17"/>
        </w:rPr>
        <w:t xml:space="preserve"> blends harmoniously into the surroundings of the small community of </w:t>
      </w:r>
      <w:proofErr w:type="spellStart"/>
      <w:r>
        <w:rPr>
          <w:sz w:val="17"/>
          <w:szCs w:val="17"/>
        </w:rPr>
        <w:t>Uhldingen-Mühlhofen</w:t>
      </w:r>
      <w:proofErr w:type="spellEnd"/>
      <w:r>
        <w:rPr>
          <w:sz w:val="17"/>
          <w:szCs w:val="17"/>
        </w:rPr>
        <w:t xml:space="preserve"> on Lake Constance. Photo: Werner </w:t>
      </w:r>
      <w:proofErr w:type="spellStart"/>
      <w:r>
        <w:rPr>
          <w:sz w:val="17"/>
          <w:szCs w:val="17"/>
        </w:rPr>
        <w:t>Huthmacher</w:t>
      </w:r>
      <w:proofErr w:type="spellEnd"/>
      <w:r>
        <w:rPr>
          <w:sz w:val="17"/>
          <w:szCs w:val="17"/>
        </w:rPr>
        <w:br/>
      </w:r>
    </w:p>
    <w:p w14:paraId="3E775756" w14:textId="77777777" w:rsidR="003F71D5" w:rsidRDefault="00EA1C77">
      <w:pPr>
        <w:spacing w:line="240" w:lineRule="auto"/>
        <w:rPr>
          <w:sz w:val="17"/>
          <w:szCs w:val="17"/>
        </w:rPr>
      </w:pPr>
      <w:r>
        <w:rPr>
          <w:b/>
          <w:sz w:val="17"/>
          <w:szCs w:val="17"/>
        </w:rPr>
        <w:t>2</w:t>
      </w:r>
      <w:r>
        <w:rPr>
          <w:sz w:val="17"/>
          <w:szCs w:val="17"/>
        </w:rPr>
        <w:t xml:space="preserve"> On the lakeside, the building is set back slightly so as not to dominate the replica pile dwellings of the open-air museum. </w:t>
      </w:r>
      <w:r w:rsidRPr="00EA1C77">
        <w:rPr>
          <w:sz w:val="17"/>
          <w:szCs w:val="17"/>
          <w:lang w:val="fr-FR"/>
        </w:rPr>
        <w:t xml:space="preserve">This </w:t>
      </w:r>
      <w:proofErr w:type="spellStart"/>
      <w:r w:rsidRPr="00EA1C77">
        <w:rPr>
          <w:sz w:val="17"/>
          <w:szCs w:val="17"/>
          <w:lang w:val="fr-FR"/>
        </w:rPr>
        <w:t>also</w:t>
      </w:r>
      <w:proofErr w:type="spellEnd"/>
      <w:r w:rsidRPr="00EA1C77">
        <w:rPr>
          <w:sz w:val="17"/>
          <w:szCs w:val="17"/>
          <w:lang w:val="fr-FR"/>
        </w:rPr>
        <w:t xml:space="preserve"> </w:t>
      </w:r>
      <w:proofErr w:type="spellStart"/>
      <w:r w:rsidRPr="00EA1C77">
        <w:rPr>
          <w:sz w:val="17"/>
          <w:szCs w:val="17"/>
          <w:lang w:val="fr-FR"/>
        </w:rPr>
        <w:t>creates</w:t>
      </w:r>
      <w:proofErr w:type="spellEnd"/>
      <w:r w:rsidRPr="00EA1C77">
        <w:rPr>
          <w:sz w:val="17"/>
          <w:szCs w:val="17"/>
          <w:lang w:val="fr-FR"/>
        </w:rPr>
        <w:t xml:space="preserve"> a new, attractive </w:t>
      </w:r>
      <w:proofErr w:type="spellStart"/>
      <w:r w:rsidRPr="00EA1C77">
        <w:rPr>
          <w:sz w:val="17"/>
          <w:szCs w:val="17"/>
          <w:lang w:val="fr-FR"/>
        </w:rPr>
        <w:t>outdoor</w:t>
      </w:r>
      <w:proofErr w:type="spellEnd"/>
      <w:r w:rsidRPr="00EA1C77">
        <w:rPr>
          <w:sz w:val="17"/>
          <w:szCs w:val="17"/>
          <w:lang w:val="fr-FR"/>
        </w:rPr>
        <w:t xml:space="preserve"> area </w:t>
      </w:r>
      <w:proofErr w:type="spellStart"/>
      <w:r w:rsidRPr="00EA1C77">
        <w:rPr>
          <w:sz w:val="17"/>
          <w:szCs w:val="17"/>
          <w:lang w:val="fr-FR"/>
        </w:rPr>
        <w:t>with</w:t>
      </w:r>
      <w:proofErr w:type="spellEnd"/>
      <w:r w:rsidRPr="00EA1C77">
        <w:rPr>
          <w:sz w:val="17"/>
          <w:szCs w:val="17"/>
          <w:lang w:val="fr-FR"/>
        </w:rPr>
        <w:t xml:space="preserve"> a </w:t>
      </w:r>
      <w:proofErr w:type="spellStart"/>
      <w:r w:rsidRPr="00EA1C77">
        <w:rPr>
          <w:sz w:val="17"/>
          <w:szCs w:val="17"/>
          <w:lang w:val="fr-FR"/>
        </w:rPr>
        <w:t>terrace</w:t>
      </w:r>
      <w:proofErr w:type="spellEnd"/>
      <w:r w:rsidRPr="00EA1C77">
        <w:rPr>
          <w:sz w:val="17"/>
          <w:szCs w:val="17"/>
          <w:lang w:val="fr-FR"/>
        </w:rPr>
        <w:t xml:space="preserve"> by the </w:t>
      </w:r>
      <w:proofErr w:type="spellStart"/>
      <w:r w:rsidRPr="00EA1C77">
        <w:rPr>
          <w:sz w:val="17"/>
          <w:szCs w:val="17"/>
          <w:lang w:val="fr-FR"/>
        </w:rPr>
        <w:t>lake</w:t>
      </w:r>
      <w:proofErr w:type="spellEnd"/>
      <w:r w:rsidRPr="00EA1C77">
        <w:rPr>
          <w:sz w:val="17"/>
          <w:szCs w:val="17"/>
          <w:lang w:val="fr-FR"/>
        </w:rPr>
        <w:t xml:space="preserve">. </w:t>
      </w:r>
      <w:r>
        <w:rPr>
          <w:sz w:val="17"/>
          <w:szCs w:val="17"/>
        </w:rPr>
        <w:t xml:space="preserve">Photo: Werner </w:t>
      </w:r>
      <w:proofErr w:type="spellStart"/>
      <w:r>
        <w:rPr>
          <w:sz w:val="17"/>
          <w:szCs w:val="17"/>
        </w:rPr>
        <w:t>Huthmacher</w:t>
      </w:r>
      <w:proofErr w:type="spellEnd"/>
      <w:r>
        <w:rPr>
          <w:sz w:val="17"/>
          <w:szCs w:val="17"/>
        </w:rPr>
        <w:br/>
      </w:r>
    </w:p>
    <w:p w14:paraId="035E5311" w14:textId="77777777" w:rsidR="003F71D5" w:rsidRDefault="00EA1C77">
      <w:pPr>
        <w:spacing w:line="240" w:lineRule="auto"/>
        <w:rPr>
          <w:sz w:val="17"/>
          <w:szCs w:val="17"/>
        </w:rPr>
      </w:pPr>
      <w:r>
        <w:rPr>
          <w:b/>
          <w:sz w:val="17"/>
          <w:szCs w:val="17"/>
        </w:rPr>
        <w:t>3</w:t>
      </w:r>
      <w:r>
        <w:rPr>
          <w:sz w:val="17"/>
          <w:szCs w:val="17"/>
        </w:rPr>
        <w:t xml:space="preserve"> For over 100 years, the museum on Lake Constance has been offering insights into 3,000 years of human history. </w:t>
      </w:r>
      <w:r w:rsidRPr="00EA1C77">
        <w:rPr>
          <w:sz w:val="17"/>
          <w:szCs w:val="17"/>
          <w:lang w:val="fr-FR"/>
        </w:rPr>
        <w:t xml:space="preserve">The new building by a+r Architekten </w:t>
      </w:r>
      <w:proofErr w:type="spellStart"/>
      <w:r w:rsidRPr="00EA1C77">
        <w:rPr>
          <w:sz w:val="17"/>
          <w:szCs w:val="17"/>
          <w:lang w:val="fr-FR"/>
        </w:rPr>
        <w:t>now</w:t>
      </w:r>
      <w:proofErr w:type="spellEnd"/>
      <w:r w:rsidRPr="00EA1C77">
        <w:rPr>
          <w:sz w:val="17"/>
          <w:szCs w:val="17"/>
          <w:lang w:val="fr-FR"/>
        </w:rPr>
        <w:t xml:space="preserve"> </w:t>
      </w:r>
      <w:proofErr w:type="spellStart"/>
      <w:r w:rsidRPr="00EA1C77">
        <w:rPr>
          <w:sz w:val="17"/>
          <w:szCs w:val="17"/>
          <w:lang w:val="fr-FR"/>
        </w:rPr>
        <w:t>houses</w:t>
      </w:r>
      <w:proofErr w:type="spellEnd"/>
      <w:r w:rsidRPr="00EA1C77">
        <w:rPr>
          <w:sz w:val="17"/>
          <w:szCs w:val="17"/>
          <w:lang w:val="fr-FR"/>
        </w:rPr>
        <w:t xml:space="preserve"> a modern </w:t>
      </w:r>
      <w:proofErr w:type="spellStart"/>
      <w:r w:rsidRPr="00EA1C77">
        <w:rPr>
          <w:sz w:val="17"/>
          <w:szCs w:val="17"/>
          <w:lang w:val="fr-FR"/>
        </w:rPr>
        <w:t>visitor</w:t>
      </w:r>
      <w:proofErr w:type="spellEnd"/>
      <w:r w:rsidRPr="00EA1C77">
        <w:rPr>
          <w:sz w:val="17"/>
          <w:szCs w:val="17"/>
          <w:lang w:val="fr-FR"/>
        </w:rPr>
        <w:t xml:space="preserve"> centre and a new exhibition on the UNESCO World </w:t>
      </w:r>
      <w:proofErr w:type="spellStart"/>
      <w:r w:rsidRPr="00EA1C77">
        <w:rPr>
          <w:sz w:val="17"/>
          <w:szCs w:val="17"/>
          <w:lang w:val="fr-FR"/>
        </w:rPr>
        <w:t>Heritage</w:t>
      </w:r>
      <w:proofErr w:type="spellEnd"/>
      <w:r w:rsidRPr="00EA1C77">
        <w:rPr>
          <w:sz w:val="17"/>
          <w:szCs w:val="17"/>
          <w:lang w:val="fr-FR"/>
        </w:rPr>
        <w:t xml:space="preserve"> Site of the pile </w:t>
      </w:r>
      <w:proofErr w:type="spellStart"/>
      <w:r w:rsidRPr="00EA1C77">
        <w:rPr>
          <w:sz w:val="17"/>
          <w:szCs w:val="17"/>
          <w:lang w:val="fr-FR"/>
        </w:rPr>
        <w:t>dwellings</w:t>
      </w:r>
      <w:proofErr w:type="spellEnd"/>
      <w:r w:rsidRPr="00EA1C77">
        <w:rPr>
          <w:sz w:val="17"/>
          <w:szCs w:val="17"/>
          <w:lang w:val="fr-FR"/>
        </w:rPr>
        <w:t xml:space="preserve">. </w:t>
      </w:r>
      <w:r>
        <w:rPr>
          <w:sz w:val="17"/>
          <w:szCs w:val="17"/>
        </w:rPr>
        <w:t xml:space="preserve">Photo: Werner </w:t>
      </w:r>
      <w:proofErr w:type="spellStart"/>
      <w:r>
        <w:rPr>
          <w:sz w:val="17"/>
          <w:szCs w:val="17"/>
        </w:rPr>
        <w:t>Huthmacher</w:t>
      </w:r>
      <w:proofErr w:type="spellEnd"/>
      <w:r>
        <w:rPr>
          <w:sz w:val="17"/>
          <w:szCs w:val="17"/>
        </w:rPr>
        <w:br/>
      </w:r>
    </w:p>
    <w:p w14:paraId="54A557F7" w14:textId="77777777" w:rsidR="003F71D5" w:rsidRDefault="00EA1C77">
      <w:pPr>
        <w:spacing w:line="240" w:lineRule="auto"/>
        <w:rPr>
          <w:sz w:val="17"/>
          <w:szCs w:val="17"/>
        </w:rPr>
      </w:pPr>
      <w:r>
        <w:rPr>
          <w:b/>
          <w:sz w:val="17"/>
          <w:szCs w:val="17"/>
        </w:rPr>
        <w:t>4</w:t>
      </w:r>
      <w:r>
        <w:rPr>
          <w:sz w:val="17"/>
          <w:szCs w:val="17"/>
        </w:rPr>
        <w:t xml:space="preserve"> The building by a+r Architekten marks the new start of the visitor experience. “With an emotional and atmospheric spatial design, it sets the mood for the fascination of pile dwellings and simultaneously offers the space to deepen and discover what has been seen on the tour from new perspectives,” explains Museum Director Gunter </w:t>
      </w:r>
      <w:proofErr w:type="spellStart"/>
      <w:r>
        <w:rPr>
          <w:sz w:val="17"/>
          <w:szCs w:val="17"/>
        </w:rPr>
        <w:t>Schöbel</w:t>
      </w:r>
      <w:proofErr w:type="spellEnd"/>
      <w:r>
        <w:rPr>
          <w:sz w:val="17"/>
          <w:szCs w:val="17"/>
        </w:rPr>
        <w:t xml:space="preserve">. Photo: Werner </w:t>
      </w:r>
      <w:proofErr w:type="spellStart"/>
      <w:r>
        <w:rPr>
          <w:sz w:val="17"/>
          <w:szCs w:val="17"/>
        </w:rPr>
        <w:t>Huthmacher</w:t>
      </w:r>
      <w:proofErr w:type="spellEnd"/>
      <w:r>
        <w:rPr>
          <w:sz w:val="17"/>
          <w:szCs w:val="17"/>
        </w:rPr>
        <w:t>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F71D5" w14:paraId="04E569B8" w14:textId="77777777">
        <w:tc>
          <w:tcPr>
            <w:tcW w:w="2444" w:type="pct"/>
            <w:tcBorders>
              <w:top w:val="nil"/>
              <w:left w:val="nil"/>
              <w:bottom w:val="nil"/>
              <w:right w:val="nil"/>
            </w:tcBorders>
            <w:shd w:val="clear" w:color="auto" w:fill="auto"/>
            <w:tcMar>
              <w:top w:w="0" w:type="dxa"/>
              <w:left w:w="0" w:type="dxa"/>
              <w:bottom w:w="0" w:type="dxa"/>
              <w:right w:w="0" w:type="dxa"/>
            </w:tcMar>
          </w:tcPr>
          <w:p w14:paraId="662C7FB0" w14:textId="77777777" w:rsidR="003F71D5" w:rsidRDefault="00EA1C77">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42B5E6D" w14:textId="77777777" w:rsidR="003F71D5" w:rsidRDefault="003F71D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ED24D1F" w14:textId="77777777" w:rsidR="003F71D5" w:rsidRDefault="00EA1C77">
            <w:pPr>
              <w:keepNext/>
              <w:keepLines/>
              <w:spacing w:line="240" w:lineRule="auto"/>
              <w:rPr>
                <w:sz w:val="14"/>
                <w:szCs w:val="14"/>
              </w:rPr>
            </w:pPr>
            <w:r>
              <w:rPr>
                <w:sz w:val="14"/>
                <w:szCs w:val="14"/>
              </w:rPr>
              <w:t>2.</w:t>
            </w:r>
          </w:p>
        </w:tc>
      </w:tr>
      <w:tr w:rsidR="003F71D5" w14:paraId="7A9F2AF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01567F2" w14:textId="77777777" w:rsidR="003F71D5" w:rsidRDefault="00EA1C77">
            <w:pPr>
              <w:keepNext/>
              <w:keepLines/>
              <w:spacing w:line="240" w:lineRule="auto"/>
              <w:rPr>
                <w:sz w:val="14"/>
                <w:szCs w:val="14"/>
              </w:rPr>
            </w:pPr>
            <w:r>
              <w:rPr>
                <w:noProof/>
                <w:sz w:val="14"/>
                <w:szCs w:val="14"/>
              </w:rPr>
              <w:drawing>
                <wp:inline distT="0" distB="0" distL="0" distR="0" wp14:anchorId="0961F7D7" wp14:editId="0E6D97AD">
                  <wp:extent cx="28829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28829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041A049" w14:textId="77777777" w:rsidR="003F71D5" w:rsidRDefault="003F71D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0AEBD40" w14:textId="77777777" w:rsidR="003F71D5" w:rsidRDefault="00EA1C77">
            <w:pPr>
              <w:keepNext/>
              <w:keepLines/>
              <w:spacing w:line="240" w:lineRule="auto"/>
              <w:rPr>
                <w:sz w:val="14"/>
                <w:szCs w:val="14"/>
              </w:rPr>
            </w:pPr>
            <w:r>
              <w:rPr>
                <w:noProof/>
                <w:sz w:val="14"/>
                <w:szCs w:val="14"/>
              </w:rPr>
              <w:drawing>
                <wp:inline distT="0" distB="0" distL="0" distR="0" wp14:anchorId="1D606D8A" wp14:editId="1757089F">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2684780" cy="2014220"/>
                          </a:xfrm>
                          <a:prstGeom prst="rect">
                            <a:avLst/>
                          </a:prstGeom>
                        </pic:spPr>
                      </pic:pic>
                    </a:graphicData>
                  </a:graphic>
                </wp:inline>
              </w:drawing>
            </w:r>
          </w:p>
        </w:tc>
      </w:tr>
      <w:tr w:rsidR="003F71D5" w14:paraId="70F7B778" w14:textId="77777777">
        <w:tc>
          <w:tcPr>
            <w:tcW w:w="2444" w:type="pct"/>
            <w:tcBorders>
              <w:top w:val="nil"/>
              <w:left w:val="nil"/>
              <w:bottom w:val="nil"/>
              <w:right w:val="nil"/>
            </w:tcBorders>
            <w:shd w:val="clear" w:color="auto" w:fill="auto"/>
            <w:tcMar>
              <w:top w:w="0" w:type="dxa"/>
              <w:left w:w="0" w:type="dxa"/>
              <w:bottom w:w="0" w:type="dxa"/>
              <w:right w:w="0" w:type="dxa"/>
            </w:tcMar>
          </w:tcPr>
          <w:p w14:paraId="473F8751" w14:textId="77777777" w:rsidR="003F71D5" w:rsidRDefault="003F71D5">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B36FC93" w14:textId="77777777" w:rsidR="003F71D5" w:rsidRDefault="003F71D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7847E8D" w14:textId="77777777" w:rsidR="003F71D5" w:rsidRDefault="003F71D5">
            <w:pPr>
              <w:keepNext/>
              <w:keepLines/>
              <w:spacing w:line="240" w:lineRule="auto"/>
              <w:rPr>
                <w:sz w:val="14"/>
                <w:szCs w:val="14"/>
              </w:rPr>
            </w:pPr>
          </w:p>
        </w:tc>
      </w:tr>
      <w:tr w:rsidR="003F71D5" w14:paraId="3F678150" w14:textId="77777777">
        <w:tc>
          <w:tcPr>
            <w:tcW w:w="2444" w:type="pct"/>
            <w:tcBorders>
              <w:top w:val="nil"/>
              <w:left w:val="nil"/>
              <w:bottom w:val="nil"/>
              <w:right w:val="nil"/>
            </w:tcBorders>
            <w:shd w:val="clear" w:color="auto" w:fill="auto"/>
            <w:tcMar>
              <w:top w:w="0" w:type="dxa"/>
              <w:left w:w="0" w:type="dxa"/>
              <w:bottom w:w="0" w:type="dxa"/>
              <w:right w:w="0" w:type="dxa"/>
            </w:tcMar>
          </w:tcPr>
          <w:p w14:paraId="6A466509" w14:textId="77777777" w:rsidR="003F71D5" w:rsidRDefault="00EA1C77">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299F0095" w14:textId="77777777" w:rsidR="003F71D5" w:rsidRDefault="003F71D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3E626B3" w14:textId="77777777" w:rsidR="003F71D5" w:rsidRDefault="00EA1C77">
            <w:pPr>
              <w:keepNext/>
              <w:keepLines/>
              <w:spacing w:line="240" w:lineRule="auto"/>
              <w:rPr>
                <w:sz w:val="14"/>
                <w:szCs w:val="14"/>
              </w:rPr>
            </w:pPr>
            <w:r>
              <w:rPr>
                <w:sz w:val="14"/>
                <w:szCs w:val="14"/>
              </w:rPr>
              <w:t>4.</w:t>
            </w:r>
          </w:p>
        </w:tc>
      </w:tr>
      <w:tr w:rsidR="003F71D5" w14:paraId="5B07552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0D89D34" w14:textId="77777777" w:rsidR="003F71D5" w:rsidRDefault="00EA1C77">
            <w:pPr>
              <w:keepNext/>
              <w:keepLines/>
              <w:spacing w:line="240" w:lineRule="auto"/>
              <w:rPr>
                <w:sz w:val="14"/>
                <w:szCs w:val="14"/>
              </w:rPr>
            </w:pPr>
            <w:r>
              <w:rPr>
                <w:noProof/>
                <w:sz w:val="14"/>
                <w:szCs w:val="14"/>
              </w:rPr>
              <w:drawing>
                <wp:inline distT="0" distB="0" distL="0" distR="0" wp14:anchorId="00F28C2A" wp14:editId="73F7D6E9">
                  <wp:extent cx="3023235" cy="1828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3023235" cy="182880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1137DC7" w14:textId="77777777" w:rsidR="003F71D5" w:rsidRDefault="003F71D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3CD0360" w14:textId="77777777" w:rsidR="003F71D5" w:rsidRDefault="00EA1C77">
            <w:pPr>
              <w:keepNext/>
              <w:keepLines/>
              <w:spacing w:line="240" w:lineRule="auto"/>
              <w:rPr>
                <w:sz w:val="14"/>
                <w:szCs w:val="14"/>
              </w:rPr>
            </w:pPr>
            <w:r>
              <w:rPr>
                <w:noProof/>
                <w:sz w:val="14"/>
                <w:szCs w:val="14"/>
              </w:rPr>
              <w:drawing>
                <wp:inline distT="0" distB="0" distL="0" distR="0" wp14:anchorId="05FC9692" wp14:editId="462909AC">
                  <wp:extent cx="277050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2770505" cy="2014220"/>
                          </a:xfrm>
                          <a:prstGeom prst="rect">
                            <a:avLst/>
                          </a:prstGeom>
                        </pic:spPr>
                      </pic:pic>
                    </a:graphicData>
                  </a:graphic>
                </wp:inline>
              </w:drawing>
            </w:r>
          </w:p>
        </w:tc>
      </w:tr>
    </w:tbl>
    <w:p w14:paraId="435B72A1" w14:textId="77777777" w:rsidR="003F71D5" w:rsidRDefault="00EA1C77">
      <w:pPr>
        <w:spacing w:line="240" w:lineRule="auto"/>
      </w:pPr>
      <w:r>
        <w:br w:type="page"/>
      </w:r>
    </w:p>
    <w:p w14:paraId="26497364" w14:textId="77777777" w:rsidR="003F71D5" w:rsidRDefault="00EA1C77">
      <w:pPr>
        <w:spacing w:line="240" w:lineRule="auto"/>
        <w:rPr>
          <w:sz w:val="17"/>
          <w:szCs w:val="17"/>
        </w:rPr>
      </w:pPr>
      <w:r>
        <w:rPr>
          <w:b/>
          <w:sz w:val="17"/>
          <w:szCs w:val="17"/>
        </w:rPr>
        <w:lastRenderedPageBreak/>
        <w:t>5</w:t>
      </w:r>
      <w:r>
        <w:rPr>
          <w:sz w:val="17"/>
          <w:szCs w:val="17"/>
        </w:rPr>
        <w:t xml:space="preserve"> The open roof truss with its expressive laminated timber frame construction characterises the interior of the new </w:t>
      </w:r>
      <w:proofErr w:type="spellStart"/>
      <w:r>
        <w:rPr>
          <w:sz w:val="17"/>
          <w:szCs w:val="17"/>
        </w:rPr>
        <w:t>Pfahlbaumuseum</w:t>
      </w:r>
      <w:proofErr w:type="spellEnd"/>
      <w:r>
        <w:rPr>
          <w:sz w:val="17"/>
          <w:szCs w:val="17"/>
        </w:rPr>
        <w:t xml:space="preserve">. Photo: Werner </w:t>
      </w:r>
      <w:proofErr w:type="spellStart"/>
      <w:r>
        <w:rPr>
          <w:sz w:val="17"/>
          <w:szCs w:val="17"/>
        </w:rPr>
        <w:t>Huthmacher</w:t>
      </w:r>
      <w:proofErr w:type="spellEnd"/>
      <w:r>
        <w:rPr>
          <w:sz w:val="17"/>
          <w:szCs w:val="17"/>
        </w:rPr>
        <w:br/>
      </w:r>
    </w:p>
    <w:p w14:paraId="6ADC8231" w14:textId="77777777" w:rsidR="003F71D5" w:rsidRDefault="00EA1C77">
      <w:pPr>
        <w:spacing w:line="240" w:lineRule="auto"/>
        <w:rPr>
          <w:sz w:val="17"/>
          <w:szCs w:val="17"/>
        </w:rPr>
      </w:pPr>
      <w:r>
        <w:rPr>
          <w:b/>
          <w:sz w:val="17"/>
          <w:szCs w:val="17"/>
        </w:rPr>
        <w:t>6</w:t>
      </w:r>
      <w:r>
        <w:rPr>
          <w:sz w:val="17"/>
          <w:szCs w:val="17"/>
        </w:rPr>
        <w:t xml:space="preserve"> To visually match the façades to the up to 100-year-old pile dwellings of the open-air museum, the longhouse and reception building were clad with pre-weathered square timber made from durable larch. Photo: Werner </w:t>
      </w:r>
      <w:proofErr w:type="spellStart"/>
      <w:r>
        <w:rPr>
          <w:sz w:val="17"/>
          <w:szCs w:val="17"/>
        </w:rPr>
        <w:t>Huthmacher</w:t>
      </w:r>
      <w:proofErr w:type="spellEnd"/>
      <w:r>
        <w:rPr>
          <w:sz w:val="17"/>
          <w:szCs w:val="17"/>
        </w:rPr>
        <w:br/>
      </w:r>
    </w:p>
    <w:p w14:paraId="287B7ADA" w14:textId="77777777" w:rsidR="003F71D5" w:rsidRDefault="00EA1C77">
      <w:pPr>
        <w:spacing w:line="240" w:lineRule="auto"/>
        <w:rPr>
          <w:sz w:val="17"/>
          <w:szCs w:val="17"/>
        </w:rPr>
      </w:pPr>
      <w:r>
        <w:rPr>
          <w:b/>
          <w:sz w:val="17"/>
          <w:szCs w:val="17"/>
        </w:rPr>
        <w:t>7</w:t>
      </w:r>
      <w:r>
        <w:rPr>
          <w:sz w:val="17"/>
          <w:szCs w:val="17"/>
        </w:rPr>
        <w:t xml:space="preserve"> Site plan of the extension to the </w:t>
      </w:r>
      <w:proofErr w:type="spellStart"/>
      <w:r>
        <w:rPr>
          <w:sz w:val="17"/>
          <w:szCs w:val="17"/>
        </w:rPr>
        <w:t>Pfahlbaumuseum</w:t>
      </w:r>
      <w:proofErr w:type="spellEnd"/>
      <w:r>
        <w:rPr>
          <w:sz w:val="17"/>
          <w:szCs w:val="17"/>
        </w:rPr>
        <w:t xml:space="preserve"> in </w:t>
      </w:r>
      <w:proofErr w:type="spellStart"/>
      <w:r>
        <w:rPr>
          <w:sz w:val="17"/>
          <w:szCs w:val="17"/>
        </w:rPr>
        <w:t>Uhldingen-Mühlhofen</w:t>
      </w:r>
      <w:proofErr w:type="spellEnd"/>
      <w:r>
        <w:rPr>
          <w:sz w:val="17"/>
          <w:szCs w:val="17"/>
        </w:rPr>
        <w:t>, drawing: a+r Architekten</w:t>
      </w:r>
      <w:r>
        <w:rPr>
          <w:sz w:val="17"/>
          <w:szCs w:val="17"/>
        </w:rPr>
        <w:br/>
      </w:r>
    </w:p>
    <w:p w14:paraId="2424CA26" w14:textId="77777777" w:rsidR="003F71D5" w:rsidRDefault="00EA1C77">
      <w:pPr>
        <w:spacing w:line="240" w:lineRule="auto"/>
        <w:rPr>
          <w:sz w:val="17"/>
          <w:szCs w:val="17"/>
        </w:rPr>
      </w:pPr>
      <w:r>
        <w:rPr>
          <w:b/>
          <w:sz w:val="17"/>
          <w:szCs w:val="17"/>
        </w:rPr>
        <w:t>8</w:t>
      </w:r>
      <w:r>
        <w:rPr>
          <w:sz w:val="17"/>
          <w:szCs w:val="17"/>
        </w:rPr>
        <w:t xml:space="preserve"> Ground floor plan of the extension to the </w:t>
      </w:r>
      <w:proofErr w:type="spellStart"/>
      <w:r>
        <w:rPr>
          <w:sz w:val="17"/>
          <w:szCs w:val="17"/>
        </w:rPr>
        <w:t>Pfahlbaumuseum</w:t>
      </w:r>
      <w:proofErr w:type="spellEnd"/>
      <w:r>
        <w:rPr>
          <w:sz w:val="17"/>
          <w:szCs w:val="17"/>
        </w:rPr>
        <w:t xml:space="preserve"> in </w:t>
      </w:r>
      <w:proofErr w:type="spellStart"/>
      <w:r>
        <w:rPr>
          <w:sz w:val="17"/>
          <w:szCs w:val="17"/>
        </w:rPr>
        <w:t>Uhldingen-Mühlhofen</w:t>
      </w:r>
      <w:proofErr w:type="spellEnd"/>
      <w:r>
        <w:rPr>
          <w:sz w:val="17"/>
          <w:szCs w:val="17"/>
        </w:rPr>
        <w:t>, drawing: a+r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F71D5" w14:paraId="3E7BC894" w14:textId="77777777">
        <w:tc>
          <w:tcPr>
            <w:tcW w:w="2444" w:type="pct"/>
            <w:tcBorders>
              <w:top w:val="nil"/>
              <w:left w:val="nil"/>
              <w:bottom w:val="nil"/>
              <w:right w:val="nil"/>
            </w:tcBorders>
            <w:shd w:val="clear" w:color="auto" w:fill="auto"/>
            <w:tcMar>
              <w:top w:w="0" w:type="dxa"/>
              <w:left w:w="0" w:type="dxa"/>
              <w:bottom w:w="0" w:type="dxa"/>
              <w:right w:w="0" w:type="dxa"/>
            </w:tcMar>
          </w:tcPr>
          <w:p w14:paraId="326BDC30" w14:textId="77777777" w:rsidR="003F71D5" w:rsidRDefault="00EA1C77">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6EEAE2BE" w14:textId="77777777" w:rsidR="003F71D5" w:rsidRDefault="003F71D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40993E6" w14:textId="77777777" w:rsidR="003F71D5" w:rsidRDefault="00EA1C77">
            <w:pPr>
              <w:keepNext/>
              <w:keepLines/>
              <w:spacing w:line="240" w:lineRule="auto"/>
              <w:rPr>
                <w:sz w:val="14"/>
                <w:szCs w:val="14"/>
              </w:rPr>
            </w:pPr>
            <w:r>
              <w:rPr>
                <w:sz w:val="14"/>
                <w:szCs w:val="14"/>
              </w:rPr>
              <w:t>6.</w:t>
            </w:r>
          </w:p>
        </w:tc>
      </w:tr>
      <w:tr w:rsidR="003F71D5" w14:paraId="395C33D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DCAB06E" w14:textId="77777777" w:rsidR="003F71D5" w:rsidRDefault="00EA1C77">
            <w:pPr>
              <w:keepNext/>
              <w:keepLines/>
              <w:spacing w:line="240" w:lineRule="auto"/>
              <w:rPr>
                <w:sz w:val="14"/>
                <w:szCs w:val="14"/>
              </w:rPr>
            </w:pPr>
            <w:r>
              <w:rPr>
                <w:noProof/>
                <w:sz w:val="14"/>
                <w:szCs w:val="14"/>
              </w:rPr>
              <w:drawing>
                <wp:inline distT="0" distB="0" distL="0" distR="0" wp14:anchorId="2F64F2E3" wp14:editId="4EC6BB6A">
                  <wp:extent cx="268478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3DF3D8F" w14:textId="77777777" w:rsidR="003F71D5" w:rsidRDefault="003F71D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649695F" w14:textId="77777777" w:rsidR="003F71D5" w:rsidRDefault="00EA1C77">
            <w:pPr>
              <w:keepNext/>
              <w:keepLines/>
              <w:spacing w:line="240" w:lineRule="auto"/>
              <w:rPr>
                <w:sz w:val="14"/>
                <w:szCs w:val="14"/>
              </w:rPr>
            </w:pPr>
            <w:r>
              <w:rPr>
                <w:noProof/>
                <w:sz w:val="14"/>
                <w:szCs w:val="14"/>
              </w:rPr>
              <w:drawing>
                <wp:inline distT="0" distB="0" distL="0" distR="0" wp14:anchorId="3910C041" wp14:editId="52AC42EC">
                  <wp:extent cx="3023235" cy="18897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3023235" cy="1889760"/>
                          </a:xfrm>
                          <a:prstGeom prst="rect">
                            <a:avLst/>
                          </a:prstGeom>
                        </pic:spPr>
                      </pic:pic>
                    </a:graphicData>
                  </a:graphic>
                </wp:inline>
              </w:drawing>
            </w:r>
          </w:p>
        </w:tc>
      </w:tr>
      <w:tr w:rsidR="003F71D5" w14:paraId="01EDD847" w14:textId="77777777">
        <w:tc>
          <w:tcPr>
            <w:tcW w:w="2444" w:type="pct"/>
            <w:tcBorders>
              <w:top w:val="nil"/>
              <w:left w:val="nil"/>
              <w:bottom w:val="nil"/>
              <w:right w:val="nil"/>
            </w:tcBorders>
            <w:shd w:val="clear" w:color="auto" w:fill="auto"/>
            <w:tcMar>
              <w:top w:w="0" w:type="dxa"/>
              <w:left w:w="0" w:type="dxa"/>
              <w:bottom w:w="0" w:type="dxa"/>
              <w:right w:w="0" w:type="dxa"/>
            </w:tcMar>
          </w:tcPr>
          <w:p w14:paraId="213E4A4D" w14:textId="77777777" w:rsidR="003F71D5" w:rsidRDefault="003F71D5">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DB53B78" w14:textId="77777777" w:rsidR="003F71D5" w:rsidRDefault="003F71D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CB76014" w14:textId="77777777" w:rsidR="003F71D5" w:rsidRDefault="003F71D5">
            <w:pPr>
              <w:keepNext/>
              <w:keepLines/>
              <w:spacing w:line="240" w:lineRule="auto"/>
              <w:rPr>
                <w:sz w:val="14"/>
                <w:szCs w:val="14"/>
              </w:rPr>
            </w:pPr>
          </w:p>
        </w:tc>
      </w:tr>
      <w:tr w:rsidR="003F71D5" w14:paraId="5A92BC8A" w14:textId="77777777">
        <w:tc>
          <w:tcPr>
            <w:tcW w:w="2444" w:type="pct"/>
            <w:tcBorders>
              <w:top w:val="nil"/>
              <w:left w:val="nil"/>
              <w:bottom w:val="nil"/>
              <w:right w:val="nil"/>
            </w:tcBorders>
            <w:shd w:val="clear" w:color="auto" w:fill="auto"/>
            <w:tcMar>
              <w:top w:w="0" w:type="dxa"/>
              <w:left w:w="0" w:type="dxa"/>
              <w:bottom w:w="0" w:type="dxa"/>
              <w:right w:w="0" w:type="dxa"/>
            </w:tcMar>
          </w:tcPr>
          <w:p w14:paraId="1C8EDCAF" w14:textId="77777777" w:rsidR="003F71D5" w:rsidRDefault="00EA1C77">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2FB4E498" w14:textId="77777777" w:rsidR="003F71D5" w:rsidRDefault="003F71D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9B25C7B" w14:textId="77777777" w:rsidR="003F71D5" w:rsidRDefault="00EA1C77">
            <w:pPr>
              <w:keepNext/>
              <w:keepLines/>
              <w:spacing w:line="240" w:lineRule="auto"/>
              <w:rPr>
                <w:sz w:val="14"/>
                <w:szCs w:val="14"/>
              </w:rPr>
            </w:pPr>
            <w:r>
              <w:rPr>
                <w:sz w:val="14"/>
                <w:szCs w:val="14"/>
              </w:rPr>
              <w:t>8.</w:t>
            </w:r>
          </w:p>
        </w:tc>
      </w:tr>
      <w:tr w:rsidR="003F71D5" w14:paraId="41B59E9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A57DC83" w14:textId="77777777" w:rsidR="003F71D5" w:rsidRDefault="00EA1C77">
            <w:pPr>
              <w:keepNext/>
              <w:keepLines/>
              <w:spacing w:line="240" w:lineRule="auto"/>
              <w:rPr>
                <w:sz w:val="14"/>
                <w:szCs w:val="14"/>
              </w:rPr>
            </w:pPr>
            <w:r>
              <w:rPr>
                <w:noProof/>
                <w:sz w:val="14"/>
                <w:szCs w:val="14"/>
              </w:rPr>
              <w:drawing>
                <wp:inline distT="0" distB="0" distL="0" distR="0" wp14:anchorId="35903240" wp14:editId="77E484E8">
                  <wp:extent cx="284988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7B37A63" w14:textId="77777777" w:rsidR="003F71D5" w:rsidRDefault="003F71D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B6AF7EA" w14:textId="77777777" w:rsidR="003F71D5" w:rsidRDefault="00EA1C77">
            <w:pPr>
              <w:keepNext/>
              <w:keepLines/>
              <w:spacing w:line="240" w:lineRule="auto"/>
              <w:rPr>
                <w:sz w:val="14"/>
                <w:szCs w:val="14"/>
              </w:rPr>
            </w:pPr>
            <w:r>
              <w:rPr>
                <w:noProof/>
                <w:sz w:val="14"/>
                <w:szCs w:val="14"/>
              </w:rPr>
              <w:drawing>
                <wp:inline distT="0" distB="0" distL="0" distR="0" wp14:anchorId="14CBB950" wp14:editId="6690DD72">
                  <wp:extent cx="142303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1423035" cy="2014220"/>
                          </a:xfrm>
                          <a:prstGeom prst="rect">
                            <a:avLst/>
                          </a:prstGeom>
                        </pic:spPr>
                      </pic:pic>
                    </a:graphicData>
                  </a:graphic>
                </wp:inline>
              </w:drawing>
            </w:r>
          </w:p>
        </w:tc>
      </w:tr>
    </w:tbl>
    <w:p w14:paraId="6F91740C" w14:textId="77777777" w:rsidR="003F71D5" w:rsidRDefault="00EA1C77">
      <w:pPr>
        <w:spacing w:line="240" w:lineRule="auto"/>
      </w:pPr>
      <w:r>
        <w:br w:type="page"/>
      </w:r>
    </w:p>
    <w:p w14:paraId="3A1DD9DC" w14:textId="77777777" w:rsidR="003F71D5" w:rsidRDefault="00EA1C77">
      <w:pPr>
        <w:spacing w:line="240" w:lineRule="auto"/>
        <w:rPr>
          <w:sz w:val="17"/>
          <w:szCs w:val="17"/>
        </w:rPr>
      </w:pPr>
      <w:r>
        <w:rPr>
          <w:b/>
          <w:sz w:val="17"/>
          <w:szCs w:val="17"/>
        </w:rPr>
        <w:lastRenderedPageBreak/>
        <w:t>9</w:t>
      </w:r>
      <w:r>
        <w:rPr>
          <w:sz w:val="17"/>
          <w:szCs w:val="17"/>
        </w:rPr>
        <w:t xml:space="preserve"> Section of the extension to the </w:t>
      </w:r>
      <w:proofErr w:type="spellStart"/>
      <w:r>
        <w:rPr>
          <w:sz w:val="17"/>
          <w:szCs w:val="17"/>
        </w:rPr>
        <w:t>Pfahlbaumuseum</w:t>
      </w:r>
      <w:proofErr w:type="spellEnd"/>
      <w:r>
        <w:rPr>
          <w:sz w:val="17"/>
          <w:szCs w:val="17"/>
        </w:rPr>
        <w:t xml:space="preserve"> in </w:t>
      </w:r>
      <w:proofErr w:type="spellStart"/>
      <w:r>
        <w:rPr>
          <w:sz w:val="17"/>
          <w:szCs w:val="17"/>
        </w:rPr>
        <w:t>Uhldingen-Mühlhofen</w:t>
      </w:r>
      <w:proofErr w:type="spellEnd"/>
      <w:r>
        <w:rPr>
          <w:sz w:val="17"/>
          <w:szCs w:val="17"/>
        </w:rPr>
        <w:t>, drawing: a+r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F71D5" w14:paraId="2030BB75" w14:textId="77777777">
        <w:tc>
          <w:tcPr>
            <w:tcW w:w="2444" w:type="pct"/>
            <w:tcBorders>
              <w:top w:val="nil"/>
              <w:left w:val="nil"/>
              <w:bottom w:val="nil"/>
              <w:right w:val="nil"/>
            </w:tcBorders>
            <w:shd w:val="clear" w:color="auto" w:fill="auto"/>
            <w:tcMar>
              <w:top w:w="0" w:type="dxa"/>
              <w:left w:w="0" w:type="dxa"/>
              <w:bottom w:w="0" w:type="dxa"/>
              <w:right w:w="0" w:type="dxa"/>
            </w:tcMar>
          </w:tcPr>
          <w:p w14:paraId="263B9D2C" w14:textId="77777777" w:rsidR="003F71D5" w:rsidRDefault="00EA1C77">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58096910" w14:textId="77777777" w:rsidR="003F71D5" w:rsidRDefault="003F71D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C1080F9" w14:textId="77777777" w:rsidR="003F71D5" w:rsidRDefault="003F71D5">
            <w:pPr>
              <w:keepNext/>
              <w:keepLines/>
              <w:spacing w:line="240" w:lineRule="auto"/>
              <w:rPr>
                <w:sz w:val="14"/>
                <w:szCs w:val="14"/>
              </w:rPr>
            </w:pPr>
          </w:p>
        </w:tc>
      </w:tr>
      <w:tr w:rsidR="003F71D5" w14:paraId="79F4923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89439AB" w14:textId="77777777" w:rsidR="003F71D5" w:rsidRDefault="00EA1C77">
            <w:pPr>
              <w:keepNext/>
              <w:keepLines/>
              <w:spacing w:line="240" w:lineRule="auto"/>
              <w:rPr>
                <w:sz w:val="14"/>
                <w:szCs w:val="14"/>
              </w:rPr>
            </w:pPr>
            <w:r>
              <w:rPr>
                <w:noProof/>
                <w:sz w:val="14"/>
                <w:szCs w:val="14"/>
              </w:rPr>
              <w:drawing>
                <wp:inline distT="0" distB="0" distL="0" distR="0" wp14:anchorId="5E8C3EC5" wp14:editId="4550FC09">
                  <wp:extent cx="285242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a:srcRect/>
                          <a:stretch>
                            <a:fillRect/>
                          </a:stretch>
                        </pic:blipFill>
                        <pic:spPr>
                          <a:xfrm>
                            <a:off x="0" y="0"/>
                            <a:ext cx="28524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9751782" w14:textId="77777777" w:rsidR="003F71D5" w:rsidRDefault="003F71D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C13AD84" w14:textId="77777777" w:rsidR="003F71D5" w:rsidRDefault="003F71D5">
            <w:pPr>
              <w:keepNext/>
              <w:keepLines/>
              <w:spacing w:line="240" w:lineRule="auto"/>
              <w:rPr>
                <w:sz w:val="17"/>
                <w:szCs w:val="17"/>
              </w:rPr>
            </w:pPr>
          </w:p>
        </w:tc>
      </w:tr>
      <w:tr w:rsidR="003F71D5" w14:paraId="5E21F7F7" w14:textId="77777777">
        <w:tc>
          <w:tcPr>
            <w:tcW w:w="2444" w:type="pct"/>
            <w:tcBorders>
              <w:top w:val="nil"/>
              <w:left w:val="nil"/>
              <w:bottom w:val="nil"/>
              <w:right w:val="nil"/>
            </w:tcBorders>
            <w:shd w:val="clear" w:color="auto" w:fill="auto"/>
            <w:tcMar>
              <w:top w:w="0" w:type="dxa"/>
              <w:left w:w="0" w:type="dxa"/>
              <w:bottom w:w="0" w:type="dxa"/>
              <w:right w:w="0" w:type="dxa"/>
            </w:tcMar>
          </w:tcPr>
          <w:p w14:paraId="369B46F1" w14:textId="77777777" w:rsidR="003F71D5" w:rsidRDefault="003F71D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DFD4D1C" w14:textId="77777777" w:rsidR="003F71D5" w:rsidRDefault="003F71D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98428E6" w14:textId="77777777" w:rsidR="003F71D5" w:rsidRDefault="003F71D5">
            <w:pPr>
              <w:keepNext/>
              <w:keepLines/>
              <w:spacing w:line="240" w:lineRule="auto"/>
              <w:rPr>
                <w:sz w:val="17"/>
                <w:szCs w:val="17"/>
              </w:rPr>
            </w:pPr>
          </w:p>
        </w:tc>
      </w:tr>
      <w:tr w:rsidR="003F71D5" w14:paraId="0331FBE9" w14:textId="77777777">
        <w:tc>
          <w:tcPr>
            <w:tcW w:w="2444" w:type="pct"/>
            <w:tcBorders>
              <w:top w:val="nil"/>
              <w:left w:val="nil"/>
              <w:bottom w:val="nil"/>
              <w:right w:val="nil"/>
            </w:tcBorders>
            <w:shd w:val="clear" w:color="auto" w:fill="auto"/>
            <w:tcMar>
              <w:top w:w="0" w:type="dxa"/>
              <w:left w:w="0" w:type="dxa"/>
              <w:bottom w:w="0" w:type="dxa"/>
              <w:right w:w="0" w:type="dxa"/>
            </w:tcMar>
          </w:tcPr>
          <w:p w14:paraId="583294AC" w14:textId="77777777" w:rsidR="003F71D5" w:rsidRDefault="003F71D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277E7170" w14:textId="77777777" w:rsidR="003F71D5" w:rsidRDefault="003F71D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38D29F31" w14:textId="77777777" w:rsidR="003F71D5" w:rsidRDefault="003F71D5">
            <w:pPr>
              <w:keepNext/>
              <w:keepLines/>
              <w:spacing w:line="240" w:lineRule="auto"/>
              <w:rPr>
                <w:sz w:val="17"/>
                <w:szCs w:val="17"/>
              </w:rPr>
            </w:pPr>
          </w:p>
        </w:tc>
      </w:tr>
      <w:tr w:rsidR="003F71D5" w14:paraId="226F17AE" w14:textId="77777777">
        <w:tc>
          <w:tcPr>
            <w:tcW w:w="2444" w:type="pct"/>
            <w:tcBorders>
              <w:top w:val="nil"/>
              <w:left w:val="nil"/>
              <w:bottom w:val="nil"/>
              <w:right w:val="nil"/>
            </w:tcBorders>
            <w:shd w:val="clear" w:color="auto" w:fill="auto"/>
            <w:tcMar>
              <w:top w:w="0" w:type="dxa"/>
              <w:left w:w="0" w:type="dxa"/>
              <w:bottom w:w="0" w:type="dxa"/>
              <w:right w:w="0" w:type="dxa"/>
            </w:tcMar>
          </w:tcPr>
          <w:p w14:paraId="2F99DCB5" w14:textId="77777777" w:rsidR="003F71D5" w:rsidRDefault="003F71D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CB4D509" w14:textId="77777777" w:rsidR="003F71D5" w:rsidRDefault="003F71D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05D9D7B" w14:textId="77777777" w:rsidR="003F71D5" w:rsidRDefault="003F71D5">
            <w:pPr>
              <w:keepNext/>
              <w:keepLines/>
              <w:spacing w:line="240" w:lineRule="auto"/>
              <w:rPr>
                <w:sz w:val="17"/>
                <w:szCs w:val="17"/>
              </w:rPr>
            </w:pPr>
          </w:p>
        </w:tc>
      </w:tr>
    </w:tbl>
    <w:p w14:paraId="1AEC3732" w14:textId="77777777" w:rsidR="003F71D5" w:rsidRDefault="00EA1C77">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3F71D5" w14:paraId="6BD73B6D"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730E37E0" w14:textId="77777777" w:rsidR="003F71D5" w:rsidRDefault="00EA1C77">
            <w:pPr>
              <w:spacing w:before="240" w:after="240"/>
              <w:rPr>
                <w:sz w:val="20"/>
                <w:szCs w:val="20"/>
              </w:rPr>
            </w:pPr>
            <w:r>
              <w:rPr>
                <w:b/>
                <w:sz w:val="20"/>
                <w:szCs w:val="20"/>
              </w:rPr>
              <w:lastRenderedPageBreak/>
              <w:t>About a+r Architekten</w:t>
            </w:r>
          </w:p>
          <w:p w14:paraId="03828DDB" w14:textId="77777777" w:rsidR="003F71D5" w:rsidRPr="00EA1C77" w:rsidRDefault="00EA1C77">
            <w:pPr>
              <w:spacing w:before="240" w:after="240"/>
              <w:rPr>
                <w:sz w:val="20"/>
                <w:szCs w:val="20"/>
                <w:lang w:val="fr-FR"/>
              </w:rPr>
            </w:pPr>
            <w:r>
              <w:rPr>
                <w:rFonts w:eastAsia="Arial"/>
                <w:sz w:val="20"/>
                <w:szCs w:val="20"/>
              </w:rPr>
              <w:t xml:space="preserve">a+r Architekten stand for solid, environmentally compatible and future-oriented architecture with impressive expertise in the field of sustainable building — also in existing building contexts. Founded in 1985 by Professor Gerd Ackermann and Professor </w:t>
            </w:r>
            <w:proofErr w:type="spellStart"/>
            <w:r>
              <w:rPr>
                <w:rFonts w:eastAsia="Arial"/>
                <w:sz w:val="20"/>
                <w:szCs w:val="20"/>
              </w:rPr>
              <w:t>Hellmut</w:t>
            </w:r>
            <w:proofErr w:type="spellEnd"/>
            <w:r>
              <w:rPr>
                <w:rFonts w:eastAsia="Arial"/>
                <w:sz w:val="20"/>
                <w:szCs w:val="20"/>
              </w:rPr>
              <w:t xml:space="preserve"> Raff, the office with branches in Stuttgart and Tübingen has around 100 employees and is today headed by Oliver Braun, Florian Gruner, Alexander Lange and Walter Fritz. a+r Architekten mainly build for public clients, industry and commerce, municipal housing companies and social institutions. </w:t>
            </w:r>
            <w:r w:rsidRPr="00EA1C77">
              <w:rPr>
                <w:rFonts w:eastAsia="Arial"/>
                <w:sz w:val="20"/>
                <w:szCs w:val="20"/>
                <w:lang w:val="fr-FR"/>
              </w:rPr>
              <w:t xml:space="preserve">The office </w:t>
            </w:r>
            <w:proofErr w:type="spellStart"/>
            <w:r w:rsidRPr="00EA1C77">
              <w:rPr>
                <w:rFonts w:eastAsia="Arial"/>
                <w:sz w:val="20"/>
                <w:szCs w:val="20"/>
                <w:lang w:val="fr-FR"/>
              </w:rPr>
              <w:t>focuses</w:t>
            </w:r>
            <w:proofErr w:type="spellEnd"/>
            <w:r w:rsidRPr="00EA1C77">
              <w:rPr>
                <w:rFonts w:eastAsia="Arial"/>
                <w:sz w:val="20"/>
                <w:szCs w:val="20"/>
                <w:lang w:val="fr-FR"/>
              </w:rPr>
              <w:t xml:space="preserve"> on </w:t>
            </w:r>
            <w:proofErr w:type="spellStart"/>
            <w:r w:rsidRPr="00EA1C77">
              <w:rPr>
                <w:rFonts w:eastAsia="Arial"/>
                <w:sz w:val="20"/>
                <w:szCs w:val="20"/>
                <w:lang w:val="fr-FR"/>
              </w:rPr>
              <w:t>appropriate</w:t>
            </w:r>
            <w:proofErr w:type="spellEnd"/>
            <w:r w:rsidRPr="00EA1C77">
              <w:rPr>
                <w:rFonts w:eastAsia="Arial"/>
                <w:sz w:val="20"/>
                <w:szCs w:val="20"/>
                <w:lang w:val="fr-FR"/>
              </w:rPr>
              <w:t xml:space="preserve">, </w:t>
            </w:r>
            <w:proofErr w:type="spellStart"/>
            <w:r w:rsidRPr="00EA1C77">
              <w:rPr>
                <w:rFonts w:eastAsia="Arial"/>
                <w:sz w:val="20"/>
                <w:szCs w:val="20"/>
                <w:lang w:val="fr-FR"/>
              </w:rPr>
              <w:t>ecological</w:t>
            </w:r>
            <w:proofErr w:type="spellEnd"/>
            <w:r w:rsidRPr="00EA1C77">
              <w:rPr>
                <w:rFonts w:eastAsia="Arial"/>
                <w:sz w:val="20"/>
                <w:szCs w:val="20"/>
                <w:lang w:val="fr-FR"/>
              </w:rPr>
              <w:t xml:space="preserve">, </w:t>
            </w:r>
            <w:proofErr w:type="spellStart"/>
            <w:r w:rsidRPr="00EA1C77">
              <w:rPr>
                <w:rFonts w:eastAsia="Arial"/>
                <w:sz w:val="20"/>
                <w:szCs w:val="20"/>
                <w:lang w:val="fr-FR"/>
              </w:rPr>
              <w:t>functional</w:t>
            </w:r>
            <w:proofErr w:type="spellEnd"/>
            <w:r w:rsidRPr="00EA1C77">
              <w:rPr>
                <w:rFonts w:eastAsia="Arial"/>
                <w:sz w:val="20"/>
                <w:szCs w:val="20"/>
                <w:lang w:val="fr-FR"/>
              </w:rPr>
              <w:t xml:space="preserve"> and the </w:t>
            </w:r>
            <w:proofErr w:type="spellStart"/>
            <w:r w:rsidRPr="00EA1C77">
              <w:rPr>
                <w:rFonts w:eastAsia="Arial"/>
                <w:sz w:val="20"/>
                <w:szCs w:val="20"/>
                <w:lang w:val="fr-FR"/>
              </w:rPr>
              <w:t>resulting</w:t>
            </w:r>
            <w:proofErr w:type="spellEnd"/>
            <w:r w:rsidRPr="00EA1C77">
              <w:rPr>
                <w:rFonts w:eastAsia="Arial"/>
                <w:sz w:val="20"/>
                <w:szCs w:val="20"/>
                <w:lang w:val="fr-FR"/>
              </w:rPr>
              <w:t xml:space="preserve"> innovative construction </w:t>
            </w:r>
            <w:proofErr w:type="spellStart"/>
            <w:r w:rsidRPr="00EA1C77">
              <w:rPr>
                <w:rFonts w:eastAsia="Arial"/>
                <w:sz w:val="20"/>
                <w:szCs w:val="20"/>
                <w:lang w:val="fr-FR"/>
              </w:rPr>
              <w:t>methods</w:t>
            </w:r>
            <w:proofErr w:type="spellEnd"/>
            <w:r w:rsidRPr="00EA1C77">
              <w:rPr>
                <w:rFonts w:eastAsia="Arial"/>
                <w:sz w:val="20"/>
                <w:szCs w:val="20"/>
                <w:lang w:val="fr-FR"/>
              </w:rPr>
              <w:t xml:space="preserve"> and has been </w:t>
            </w:r>
            <w:proofErr w:type="spellStart"/>
            <w:r w:rsidRPr="00EA1C77">
              <w:rPr>
                <w:rFonts w:eastAsia="Arial"/>
                <w:sz w:val="20"/>
                <w:szCs w:val="20"/>
                <w:lang w:val="fr-FR"/>
              </w:rPr>
              <w:t>awarded</w:t>
            </w:r>
            <w:proofErr w:type="spellEnd"/>
            <w:r w:rsidRPr="00EA1C77">
              <w:rPr>
                <w:rFonts w:eastAsia="Arial"/>
                <w:sz w:val="20"/>
                <w:szCs w:val="20"/>
                <w:lang w:val="fr-FR"/>
              </w:rPr>
              <w:t xml:space="preserve"> </w:t>
            </w:r>
            <w:proofErr w:type="spellStart"/>
            <w:r w:rsidRPr="00EA1C77">
              <w:rPr>
                <w:rFonts w:eastAsia="Arial"/>
                <w:sz w:val="20"/>
                <w:szCs w:val="20"/>
                <w:lang w:val="fr-FR"/>
              </w:rPr>
              <w:t>prestigious</w:t>
            </w:r>
            <w:proofErr w:type="spellEnd"/>
            <w:r w:rsidRPr="00EA1C77">
              <w:rPr>
                <w:rFonts w:eastAsia="Arial"/>
                <w:sz w:val="20"/>
                <w:szCs w:val="20"/>
                <w:lang w:val="fr-FR"/>
              </w:rPr>
              <w:t xml:space="preserve"> </w:t>
            </w:r>
            <w:proofErr w:type="spellStart"/>
            <w:r w:rsidRPr="00EA1C77">
              <w:rPr>
                <w:rFonts w:eastAsia="Arial"/>
                <w:sz w:val="20"/>
                <w:szCs w:val="20"/>
                <w:lang w:val="fr-FR"/>
              </w:rPr>
              <w:t>prizes</w:t>
            </w:r>
            <w:proofErr w:type="spellEnd"/>
            <w:r w:rsidRPr="00EA1C77">
              <w:rPr>
                <w:rFonts w:eastAsia="Arial"/>
                <w:sz w:val="20"/>
                <w:szCs w:val="20"/>
                <w:lang w:val="fr-FR"/>
              </w:rPr>
              <w:t xml:space="preserve"> for </w:t>
            </w:r>
            <w:proofErr w:type="spellStart"/>
            <w:r w:rsidRPr="00EA1C77">
              <w:rPr>
                <w:rFonts w:eastAsia="Arial"/>
                <w:sz w:val="20"/>
                <w:szCs w:val="20"/>
                <w:lang w:val="fr-FR"/>
              </w:rPr>
              <w:t>this</w:t>
            </w:r>
            <w:proofErr w:type="spellEnd"/>
            <w:r w:rsidRPr="00EA1C77">
              <w:rPr>
                <w:rFonts w:eastAsia="Arial"/>
                <w:sz w:val="20"/>
                <w:szCs w:val="20"/>
                <w:lang w:val="fr-FR"/>
              </w:rPr>
              <w:t xml:space="preserve"> </w:t>
            </w:r>
            <w:proofErr w:type="spellStart"/>
            <w:r w:rsidRPr="00EA1C77">
              <w:rPr>
                <w:rFonts w:eastAsia="Arial"/>
                <w:sz w:val="20"/>
                <w:szCs w:val="20"/>
                <w:lang w:val="fr-FR"/>
              </w:rPr>
              <w:t>approach</w:t>
            </w:r>
            <w:proofErr w:type="spellEnd"/>
            <w:r w:rsidRPr="00EA1C77">
              <w:rPr>
                <w:rFonts w:eastAsia="Arial"/>
                <w:sz w:val="20"/>
                <w:szCs w:val="20"/>
                <w:lang w:val="fr-FR"/>
              </w:rPr>
              <w:t>.</w:t>
            </w:r>
          </w:p>
          <w:p w14:paraId="4288B93D" w14:textId="77777777" w:rsidR="003F71D5" w:rsidRDefault="00ED117D">
            <w:pPr>
              <w:spacing w:before="240" w:after="240"/>
              <w:rPr>
                <w:sz w:val="20"/>
                <w:szCs w:val="20"/>
              </w:rPr>
            </w:pPr>
            <w:hyperlink r:id="rId18">
              <w:r w:rsidR="00EA1C77">
                <w:rPr>
                  <w:rStyle w:val="Hyperlink"/>
                  <w:color w:val="000000"/>
                  <w:sz w:val="20"/>
                  <w:szCs w:val="20"/>
                </w:rPr>
                <w:t>www.aplusr.de</w:t>
              </w:r>
            </w:hyperlink>
          </w:p>
          <w:p w14:paraId="12373939" w14:textId="77777777" w:rsidR="003F71D5" w:rsidRDefault="00ED117D">
            <w:pPr>
              <w:spacing w:before="240" w:after="240"/>
              <w:rPr>
                <w:sz w:val="20"/>
                <w:szCs w:val="20"/>
              </w:rPr>
            </w:pPr>
            <w:hyperlink r:id="rId19">
              <w:r w:rsidR="00EA1C77">
                <w:rPr>
                  <w:rStyle w:val="Hyperlink"/>
                  <w:color w:val="000000"/>
                  <w:sz w:val="20"/>
                  <w:szCs w:val="20"/>
                </w:rPr>
                <w:t>Instagram</w:t>
              </w:r>
            </w:hyperlink>
          </w:p>
          <w:p w14:paraId="6B9AEDEF" w14:textId="77777777" w:rsidR="003F71D5" w:rsidRDefault="00EA1C77">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14:paraId="31A6ECCD" w14:textId="77777777" w:rsidR="003F71D5" w:rsidRDefault="00EA1C77">
            <w:pPr>
              <w:rPr>
                <w:sz w:val="20"/>
                <w:szCs w:val="20"/>
              </w:rPr>
            </w:pPr>
            <w:r>
              <w:rPr>
                <w:sz w:val="20"/>
                <w:szCs w:val="20"/>
              </w:rPr>
              <w:br/>
            </w:r>
          </w:p>
        </w:tc>
      </w:tr>
      <w:tr w:rsidR="003F71D5" w14:paraId="33670FCF"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3B0FC553" w14:textId="77777777" w:rsidR="003F71D5" w:rsidRDefault="003F71D5">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6711DD63" w14:textId="77777777" w:rsidR="003F71D5" w:rsidRDefault="003F71D5">
            <w:pPr>
              <w:rPr>
                <w:sz w:val="20"/>
                <w:szCs w:val="20"/>
              </w:rPr>
            </w:pPr>
          </w:p>
        </w:tc>
      </w:tr>
    </w:tbl>
    <w:p w14:paraId="13D640CF" w14:textId="77777777" w:rsidR="003F71D5" w:rsidRDefault="00EA1C77">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3F71D5" w14:paraId="49229729"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1D80F90D" w14:textId="77777777" w:rsidR="003F71D5" w:rsidRDefault="00EA1C77">
            <w:pPr>
              <w:rPr>
                <w:sz w:val="20"/>
                <w:szCs w:val="20"/>
              </w:rPr>
            </w:pPr>
            <w:r>
              <w:rPr>
                <w:b/>
                <w:sz w:val="20"/>
                <w:szCs w:val="20"/>
              </w:rPr>
              <w:t xml:space="preserve">QR-Code der </w:t>
            </w:r>
            <w:proofErr w:type="spellStart"/>
            <w:r>
              <w:rPr>
                <w:b/>
                <w:sz w:val="20"/>
                <w:szCs w:val="20"/>
              </w:rPr>
              <w:t>Medieninformation</w:t>
            </w:r>
            <w:proofErr w:type="spellEnd"/>
          </w:p>
        </w:tc>
        <w:tc>
          <w:tcPr>
            <w:tcW w:w="1200" w:type="pct"/>
            <w:tcBorders>
              <w:top w:val="nil"/>
              <w:left w:val="nil"/>
              <w:bottom w:val="nil"/>
              <w:right w:val="nil"/>
            </w:tcBorders>
            <w:shd w:val="clear" w:color="auto" w:fill="auto"/>
            <w:tcMar>
              <w:top w:w="0" w:type="dxa"/>
              <w:left w:w="0" w:type="dxa"/>
              <w:bottom w:w="0" w:type="dxa"/>
              <w:right w:w="227" w:type="dxa"/>
            </w:tcMar>
          </w:tcPr>
          <w:p w14:paraId="77DF35DF" w14:textId="77777777" w:rsidR="003F71D5" w:rsidRDefault="00EA1C77">
            <w:pPr>
              <w:rPr>
                <w:sz w:val="20"/>
                <w:szCs w:val="20"/>
              </w:rPr>
            </w:pPr>
            <w:r>
              <w:rPr>
                <w:sz w:val="20"/>
                <w:szCs w:val="20"/>
              </w:rPr>
              <w:br/>
            </w:r>
          </w:p>
        </w:tc>
      </w:tr>
      <w:tr w:rsidR="003F71D5" w14:paraId="1D835B7B"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4F0DD024" w14:textId="77777777" w:rsidR="003F71D5" w:rsidRDefault="003F71D5">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5FF6E385" w14:textId="77777777" w:rsidR="003F71D5" w:rsidRDefault="003F71D5">
            <w:pPr>
              <w:rPr>
                <w:sz w:val="20"/>
                <w:szCs w:val="20"/>
              </w:rPr>
            </w:pPr>
          </w:p>
        </w:tc>
      </w:tr>
    </w:tbl>
    <w:p w14:paraId="53594251" w14:textId="77777777" w:rsidR="003F71D5" w:rsidRDefault="00EA1C77">
      <w:r>
        <w:rPr>
          <w:noProof/>
          <w:sz w:val="18"/>
          <w:szCs w:val="18"/>
        </w:rPr>
        <w:drawing>
          <wp:inline distT="0" distB="0" distL="0" distR="0" wp14:anchorId="4EE1B165" wp14:editId="435F5E83">
            <wp:extent cx="1800860" cy="18008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20"/>
                    <a:srcRect/>
                    <a:stretch>
                      <a:fillRect/>
                    </a:stretch>
                  </pic:blipFill>
                  <pic:spPr>
                    <a:xfrm>
                      <a:off x="0" y="0"/>
                      <a:ext cx="1800860" cy="1800860"/>
                    </a:xfrm>
                    <a:prstGeom prst="rect">
                      <a:avLst/>
                    </a:prstGeom>
                  </pic:spPr>
                </pic:pic>
              </a:graphicData>
            </a:graphic>
          </wp:inline>
        </w:drawing>
      </w:r>
      <w:r>
        <w:rPr>
          <w:sz w:val="18"/>
          <w:szCs w:val="18"/>
        </w:rPr>
        <w:br/>
      </w:r>
    </w:p>
    <w:sectPr w:rsidR="003F71D5">
      <w:headerReference w:type="default" r:id="rId21"/>
      <w:footerReference w:type="default" r:id="rId22"/>
      <w:headerReference w:type="first" r:id="rId23"/>
      <w:footerReference w:type="first" r:id="rId24"/>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C15B6" w14:textId="77777777" w:rsidR="00FC7B7A" w:rsidRDefault="00EA1C77">
      <w:pPr>
        <w:spacing w:line="240" w:lineRule="auto"/>
      </w:pPr>
      <w:r>
        <w:separator/>
      </w:r>
    </w:p>
  </w:endnote>
  <w:endnote w:type="continuationSeparator" w:id="0">
    <w:p w14:paraId="6D9D0FC5" w14:textId="77777777" w:rsidR="00FC7B7A" w:rsidRDefault="00EA1C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3F71D5" w14:paraId="284AAA0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C16EC8C" w14:textId="77777777" w:rsidR="003F71D5" w:rsidRDefault="003F71D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67D8456" w14:textId="77777777" w:rsidR="003F71D5" w:rsidRDefault="00EA1C77">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14:paraId="536A1075" w14:textId="77777777" w:rsidR="003F71D5" w:rsidRDefault="003F71D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F71D5" w14:paraId="0C74B05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046C03E" w14:textId="77777777" w:rsidR="003F71D5" w:rsidRDefault="003F71D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549D4C7" w14:textId="77777777" w:rsidR="003F71D5" w:rsidRDefault="003F71D5">
          <w:pPr>
            <w:rPr>
              <w:sz w:val="14"/>
              <w:szCs w:val="14"/>
            </w:rPr>
          </w:pPr>
        </w:p>
      </w:tc>
    </w:tr>
  </w:tbl>
  <w:p w14:paraId="739E79A2" w14:textId="77777777" w:rsidR="003F71D5" w:rsidRDefault="003F71D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993DE" w14:textId="77777777" w:rsidR="00FC7B7A" w:rsidRDefault="00EA1C77">
      <w:pPr>
        <w:spacing w:line="240" w:lineRule="auto"/>
      </w:pPr>
      <w:r>
        <w:separator/>
      </w:r>
    </w:p>
  </w:footnote>
  <w:footnote w:type="continuationSeparator" w:id="0">
    <w:p w14:paraId="2F0BA408" w14:textId="77777777" w:rsidR="00FC7B7A" w:rsidRDefault="00EA1C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41AD" w14:textId="77777777" w:rsidR="003F71D5" w:rsidRDefault="00EA1C77">
    <w:r>
      <w:rPr>
        <w:noProof/>
      </w:rPr>
      <w:drawing>
        <wp:anchor distT="0" distB="0" distL="114300" distR="114300" simplePos="0" relativeHeight="251659264" behindDoc="0" locked="0" layoutInCell="0" allowOverlap="0" wp14:anchorId="17984E91" wp14:editId="490AC533">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MEDIA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4A5F4" w14:textId="77777777" w:rsidR="003F71D5" w:rsidRDefault="00EA1C77">
    <w:r>
      <w:rPr>
        <w:noProof/>
      </w:rPr>
      <w:drawing>
        <wp:anchor distT="0" distB="0" distL="114300" distR="114300" simplePos="0" relativeHeight="251658240" behindDoc="0" locked="0" layoutInCell="0" allowOverlap="0" wp14:anchorId="3D3C1C08" wp14:editId="460C24F7">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MEDIA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F71D5"/>
    <w:rsid w:val="003F71D5"/>
    <w:rsid w:val="00EA1C77"/>
    <w:rsid w:val="00ED117D"/>
    <w:rsid w:val="00FC7B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5EAB4"/>
  <w15:docId w15:val="{4067A1A9-4015-4CE2-8CF9-3D288C164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plusr.de" TargetMode="External"/><Relationship Id="rId13" Type="http://schemas.openxmlformats.org/officeDocument/2006/relationships/image" Target="media/image6.jpg"/><Relationship Id="rId18" Type="http://schemas.openxmlformats.org/officeDocument/2006/relationships/hyperlink" Target="http://www.aplusr.de/"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mailto:pr@aplusr.de"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s://www.instagram.com/aplusr_architekten/" TargetMode="Externa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1709</Words>
  <Characters>9520</Characters>
  <Application>Microsoft Office Word</Application>
  <DocSecurity>0</DocSecurity>
  <Lines>250</Lines>
  <Paragraphs>48</Paragraphs>
  <ScaleCrop>false</ScaleCrop>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Bastian Zink</cp:lastModifiedBy>
  <cp:revision>3</cp:revision>
  <dcterms:created xsi:type="dcterms:W3CDTF">2024-07-31T10:02:00Z</dcterms:created>
  <dcterms:modified xsi:type="dcterms:W3CDTF">2024-07-31T10:12:00Z</dcterms:modified>
</cp:coreProperties>
</file>